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05CAC3" w14:textId="77777777" w:rsidR="007B1F5A" w:rsidRPr="009A4245" w:rsidRDefault="007B1F5A" w:rsidP="007B1F5A">
      <w:pPr>
        <w:spacing w:line="360" w:lineRule="auto"/>
        <w:rPr>
          <w:rFonts w:ascii="Arial" w:eastAsia="Calibri" w:hAnsi="Arial" w:cs="Arial"/>
          <w:sz w:val="16"/>
          <w:szCs w:val="16"/>
          <w:lang w:bidi="en-US"/>
        </w:rPr>
      </w:pPr>
      <w:bookmarkStart w:id="0" w:name="_Hlk222128413"/>
    </w:p>
    <w:p w14:paraId="584A06DF" w14:textId="228D4313" w:rsidR="00FF1736" w:rsidRPr="003869BE" w:rsidRDefault="00FF1736" w:rsidP="00FF1736">
      <w:pPr>
        <w:pStyle w:val="Nagwek"/>
        <w:jc w:val="right"/>
        <w:rPr>
          <w:rFonts w:ascii="Calibri" w:eastAsia="Times New Roman" w:hAnsi="Calibri" w:cs="Times New Roman"/>
          <w:b/>
          <w:i/>
          <w:color w:val="385623"/>
          <w:sz w:val="16"/>
          <w:szCs w:val="24"/>
          <w:lang w:eastAsia="x-none"/>
        </w:rPr>
      </w:pPr>
      <w:bookmarkStart w:id="1" w:name="_Hlk222128679"/>
      <w:r>
        <w:rPr>
          <w:rFonts w:ascii="Calibri" w:eastAsia="Times New Roman" w:hAnsi="Calibri" w:cs="Times New Roman"/>
          <w:b/>
          <w:i/>
          <w:color w:val="385623"/>
          <w:sz w:val="16"/>
          <w:szCs w:val="24"/>
          <w:lang w:eastAsia="x-none"/>
        </w:rPr>
        <w:t xml:space="preserve">Załącznik nr </w:t>
      </w:r>
      <w:r>
        <w:rPr>
          <w:rFonts w:ascii="Calibri" w:eastAsia="Times New Roman" w:hAnsi="Calibri" w:cs="Times New Roman"/>
          <w:b/>
          <w:i/>
          <w:color w:val="385623"/>
          <w:sz w:val="16"/>
          <w:szCs w:val="24"/>
          <w:lang w:eastAsia="x-none"/>
        </w:rPr>
        <w:t>3.1</w:t>
      </w:r>
      <w:r w:rsidRPr="003869BE">
        <w:rPr>
          <w:rFonts w:ascii="Calibri" w:eastAsia="Times New Roman" w:hAnsi="Calibri" w:cs="Times New Roman"/>
          <w:b/>
          <w:i/>
          <w:color w:val="385623"/>
          <w:sz w:val="16"/>
          <w:szCs w:val="24"/>
          <w:lang w:eastAsia="x-none"/>
        </w:rPr>
        <w:t xml:space="preserve"> do SWZ</w:t>
      </w:r>
    </w:p>
    <w:p w14:paraId="2AF673D4" w14:textId="77777777" w:rsidR="00FF1736" w:rsidRPr="003869BE" w:rsidRDefault="00FF1736" w:rsidP="00FF1736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Calibri" w:eastAsia="Times New Roman" w:hAnsi="Calibri" w:cs="Times New Roman"/>
          <w:b/>
          <w:i/>
          <w:color w:val="385623"/>
          <w:sz w:val="16"/>
          <w:szCs w:val="24"/>
          <w:lang w:eastAsia="x-none"/>
        </w:rPr>
      </w:pPr>
      <w:r w:rsidRPr="003869BE">
        <w:rPr>
          <w:rFonts w:ascii="Calibri" w:eastAsia="Times New Roman" w:hAnsi="Calibri" w:cs="Times New Roman"/>
          <w:i/>
          <w:color w:val="385623"/>
          <w:sz w:val="16"/>
          <w:szCs w:val="24"/>
          <w:lang w:val="x-none" w:eastAsia="x-none"/>
        </w:rPr>
        <w:t xml:space="preserve">postępowanie </w:t>
      </w:r>
      <w:r w:rsidRPr="003869BE">
        <w:rPr>
          <w:rFonts w:ascii="Calibri" w:eastAsia="Times New Roman" w:hAnsi="Calibri" w:cs="Times New Roman"/>
          <w:b/>
          <w:i/>
          <w:color w:val="385623"/>
          <w:sz w:val="16"/>
          <w:szCs w:val="24"/>
          <w:lang w:val="x-none" w:eastAsia="x-none"/>
        </w:rPr>
        <w:t>SZP/24</w:t>
      </w:r>
      <w:r>
        <w:rPr>
          <w:rFonts w:ascii="Calibri" w:eastAsia="Times New Roman" w:hAnsi="Calibri" w:cs="Times New Roman"/>
          <w:b/>
          <w:i/>
          <w:color w:val="385623"/>
          <w:sz w:val="16"/>
          <w:szCs w:val="24"/>
          <w:lang w:eastAsia="x-none"/>
        </w:rPr>
        <w:t>3-056/2026</w:t>
      </w:r>
    </w:p>
    <w:bookmarkEnd w:id="0"/>
    <w:bookmarkEnd w:id="1"/>
    <w:p w14:paraId="79FC4406" w14:textId="77777777" w:rsidR="009A1090" w:rsidRDefault="009A1090" w:rsidP="009A1090">
      <w:pPr>
        <w:pStyle w:val="NormalnyWeb"/>
        <w:spacing w:before="0" w:after="0"/>
        <w:jc w:val="center"/>
        <w:rPr>
          <w:rFonts w:ascii="Arial" w:hAnsi="Arial" w:cs="Arial"/>
          <w:b/>
          <w:bCs/>
          <w:color w:val="000000"/>
          <w:sz w:val="20"/>
          <w:szCs w:val="20"/>
          <w:u w:val="single"/>
        </w:rPr>
      </w:pPr>
    </w:p>
    <w:p w14:paraId="5DCA8254" w14:textId="77777777" w:rsidR="009A1090" w:rsidRDefault="009D6DB5" w:rsidP="00CE3EF3">
      <w:pPr>
        <w:pStyle w:val="NormalnyWeb"/>
        <w:spacing w:before="0" w:after="0"/>
        <w:jc w:val="center"/>
        <w:rPr>
          <w:rFonts w:ascii="Arial" w:hAnsi="Arial" w:cs="Arial"/>
          <w:b/>
          <w:bCs/>
          <w:color w:val="000000"/>
          <w:sz w:val="20"/>
          <w:szCs w:val="20"/>
          <w:u w:val="single"/>
        </w:rPr>
      </w:pP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Opis przedmiotu zamówienia</w:t>
      </w:r>
    </w:p>
    <w:p w14:paraId="65FDEFFD" w14:textId="5049D54B" w:rsidR="00FF1736" w:rsidRPr="00FF1736" w:rsidRDefault="00FF1736" w:rsidP="00CE3EF3">
      <w:pPr>
        <w:pStyle w:val="NormalnyWeb"/>
        <w:spacing w:before="0" w:after="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FF1736">
        <w:rPr>
          <w:rFonts w:ascii="Arial" w:hAnsi="Arial" w:cs="Arial"/>
          <w:b/>
          <w:bCs/>
          <w:color w:val="000000"/>
          <w:sz w:val="20"/>
          <w:szCs w:val="20"/>
        </w:rPr>
        <w:t>Zadanie 1</w:t>
      </w:r>
    </w:p>
    <w:p w14:paraId="04611236" w14:textId="795720FD" w:rsidR="00CE1ACA" w:rsidRPr="00FF1736" w:rsidRDefault="00CE1ACA" w:rsidP="00C84A52">
      <w:pPr>
        <w:spacing w:line="276" w:lineRule="auto"/>
        <w:rPr>
          <w:rFonts w:ascii="Arial" w:hAnsi="Arial" w:cs="Arial"/>
          <w:i/>
          <w:iCs/>
          <w:sz w:val="20"/>
          <w:szCs w:val="20"/>
        </w:rPr>
      </w:pPr>
    </w:p>
    <w:p w14:paraId="1B0459AB" w14:textId="77777777" w:rsidR="00CE1ACA" w:rsidRDefault="00CE1ACA" w:rsidP="00CE3EF3">
      <w:pPr>
        <w:pStyle w:val="NormalnyWeb"/>
        <w:spacing w:before="0" w:after="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0F0A381" w14:textId="35378179" w:rsidR="009A1090" w:rsidRDefault="009A1090" w:rsidP="009A1090">
      <w:pPr>
        <w:pStyle w:val="NormalnyWeb"/>
        <w:spacing w:before="0" w:after="0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0"/>
          <w:szCs w:val="20"/>
        </w:rPr>
        <w:t>I. Nazwa urządzenia</w:t>
      </w:r>
      <w:r w:rsidRPr="00C84A52">
        <w:rPr>
          <w:rFonts w:ascii="Arial" w:hAnsi="Arial" w:cs="Arial"/>
          <w:b/>
          <w:bCs/>
          <w:color w:val="000000"/>
          <w:sz w:val="20"/>
          <w:szCs w:val="20"/>
        </w:rPr>
        <w:t xml:space="preserve">: </w:t>
      </w:r>
      <w:r w:rsidR="009F5451">
        <w:rPr>
          <w:rFonts w:ascii="Arial" w:hAnsi="Arial" w:cs="Arial"/>
          <w:b/>
          <w:bCs/>
          <w:color w:val="000000"/>
          <w:sz w:val="20"/>
          <w:szCs w:val="20"/>
        </w:rPr>
        <w:t>Analizator parametrów krytycznych</w:t>
      </w:r>
      <w:r w:rsidR="007D71E1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="004B2E2B">
        <w:rPr>
          <w:rFonts w:ascii="Arial" w:hAnsi="Arial" w:cs="Arial"/>
          <w:b/>
          <w:bCs/>
          <w:color w:val="000000"/>
          <w:sz w:val="20"/>
          <w:szCs w:val="20"/>
        </w:rPr>
        <w:t>- 1</w:t>
      </w:r>
      <w:r w:rsidR="00C84A52" w:rsidRPr="00C84A52">
        <w:rPr>
          <w:rFonts w:ascii="Arial" w:hAnsi="Arial" w:cs="Arial"/>
          <w:b/>
          <w:bCs/>
          <w:color w:val="000000"/>
          <w:sz w:val="20"/>
          <w:szCs w:val="20"/>
        </w:rPr>
        <w:t xml:space="preserve"> szt</w:t>
      </w:r>
      <w:r w:rsidR="00C84A52">
        <w:rPr>
          <w:rFonts w:ascii="Arial" w:hAnsi="Arial" w:cs="Arial"/>
          <w:color w:val="000000"/>
          <w:sz w:val="20"/>
          <w:szCs w:val="20"/>
        </w:rPr>
        <w:t>.</w:t>
      </w:r>
    </w:p>
    <w:p w14:paraId="7ABD500B" w14:textId="3730805D" w:rsidR="009A1090" w:rsidRPr="000E3B74" w:rsidRDefault="009A1090" w:rsidP="009A1090">
      <w:pPr>
        <w:pStyle w:val="NormalnyWeb"/>
        <w:spacing w:before="0" w:after="0"/>
        <w:rPr>
          <w:rFonts w:ascii="Arial" w:hAnsi="Arial" w:cs="Arial"/>
          <w:bCs/>
          <w:i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 xml:space="preserve">   </w:t>
      </w:r>
    </w:p>
    <w:p w14:paraId="706DC0DF" w14:textId="19F1B15C" w:rsidR="009A1090" w:rsidRDefault="009A1090" w:rsidP="00C84A52">
      <w:pPr>
        <w:pStyle w:val="NormalnyWeb"/>
        <w:spacing w:before="0" w:after="0"/>
        <w:jc w:val="both"/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bCs/>
          <w:color w:val="000000"/>
          <w:sz w:val="20"/>
          <w:szCs w:val="20"/>
        </w:rPr>
        <w:t xml:space="preserve">II. Krótki opis urządzenia: </w:t>
      </w:r>
      <w:r w:rsidR="009F5451">
        <w:rPr>
          <w:rFonts w:ascii="Arial" w:hAnsi="Arial" w:cs="Arial"/>
          <w:bCs/>
          <w:color w:val="000000"/>
          <w:sz w:val="20"/>
          <w:szCs w:val="20"/>
        </w:rPr>
        <w:t>analizator parametrów krytycznych wraz z zestawem wymiennych wkładów pomiarowych</w:t>
      </w:r>
      <w:r w:rsidR="00101C0E" w:rsidRPr="00101C0E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="001F1C53">
        <w:rPr>
          <w:rFonts w:ascii="Arial" w:hAnsi="Arial" w:cs="Arial"/>
          <w:bCs/>
          <w:color w:val="000000"/>
          <w:sz w:val="20"/>
          <w:szCs w:val="20"/>
        </w:rPr>
        <w:t>na potrzeby zajęć dydaktycznych w Centrum Symulacji Medycznej</w:t>
      </w:r>
      <w:r w:rsidR="00C84A52" w:rsidRPr="00C84A52">
        <w:rPr>
          <w:rFonts w:ascii="Arial" w:hAnsi="Arial" w:cs="Arial"/>
          <w:bCs/>
          <w:color w:val="000000"/>
          <w:sz w:val="20"/>
          <w:szCs w:val="20"/>
        </w:rPr>
        <w:t>.</w:t>
      </w:r>
    </w:p>
    <w:p w14:paraId="4A8A3A84" w14:textId="77777777" w:rsidR="001F1C53" w:rsidRDefault="001F1C53" w:rsidP="00C84A52">
      <w:pPr>
        <w:pStyle w:val="NormalnyWeb"/>
        <w:spacing w:before="0" w:after="0"/>
        <w:jc w:val="both"/>
        <w:rPr>
          <w:rFonts w:ascii="Arial" w:hAnsi="Arial" w:cs="Arial"/>
          <w:b/>
          <w:bCs/>
          <w:i/>
          <w:color w:val="000000"/>
          <w:sz w:val="22"/>
          <w:szCs w:val="22"/>
        </w:rPr>
      </w:pPr>
    </w:p>
    <w:p w14:paraId="3D8D2D63" w14:textId="77777777" w:rsidR="009A1090" w:rsidRDefault="009A1090" w:rsidP="009A1090">
      <w:pPr>
        <w:pStyle w:val="NormalnyWeb"/>
        <w:spacing w:before="0" w:after="0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>
        <w:rPr>
          <w:rFonts w:ascii="Arial" w:hAnsi="Arial" w:cs="Arial"/>
          <w:color w:val="000000"/>
          <w:sz w:val="20"/>
          <w:szCs w:val="20"/>
          <w:lang w:eastAsia="pl-PL"/>
        </w:rPr>
        <w:t>III. Opis urządzenia przez parametry / specyfikacja techniczna:</w:t>
      </w:r>
    </w:p>
    <w:tbl>
      <w:tblPr>
        <w:tblW w:w="9237" w:type="dxa"/>
        <w:tblInd w:w="-22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645"/>
        <w:gridCol w:w="4257"/>
        <w:gridCol w:w="4335"/>
      </w:tblGrid>
      <w:tr w:rsidR="009A1090" w14:paraId="319614E3" w14:textId="77777777" w:rsidTr="00CB6392">
        <w:tc>
          <w:tcPr>
            <w:tcW w:w="9237" w:type="dxa"/>
            <w:gridSpan w:val="3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thickThinLargeGap" w:sz="6" w:space="0" w:color="000000"/>
            </w:tcBorders>
            <w:vAlign w:val="center"/>
          </w:tcPr>
          <w:p w14:paraId="6C130AE6" w14:textId="77777777" w:rsidR="009A1090" w:rsidRDefault="009A1090" w:rsidP="00CB6392">
            <w:pPr>
              <w:spacing w:after="0" w:line="276" w:lineRule="auto"/>
              <w:jc w:val="center"/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Parametry techniczne i funkcjonalne urządzenia</w:t>
            </w:r>
          </w:p>
        </w:tc>
      </w:tr>
      <w:tr w:rsidR="009A1090" w14:paraId="6F62F76C" w14:textId="77777777" w:rsidTr="00C84A52">
        <w:trPr>
          <w:trHeight w:val="713"/>
        </w:trPr>
        <w:tc>
          <w:tcPr>
            <w:tcW w:w="645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</w:tcPr>
          <w:p w14:paraId="65AC21B4" w14:textId="77777777" w:rsidR="009A1090" w:rsidRDefault="009A1090" w:rsidP="00EE4D05">
            <w:pPr>
              <w:spacing w:after="0" w:line="36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Cs w:val="20"/>
                <w:lang w:eastAsia="pl-PL"/>
              </w:rPr>
              <w:t>L.p.</w:t>
            </w:r>
          </w:p>
        </w:tc>
        <w:tc>
          <w:tcPr>
            <w:tcW w:w="4257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vAlign w:val="center"/>
          </w:tcPr>
          <w:p w14:paraId="1795DD0C" w14:textId="77777777" w:rsidR="009A1090" w:rsidRDefault="009A1090" w:rsidP="00EE4D05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Żądane przez Zamawiającego</w:t>
            </w:r>
          </w:p>
        </w:tc>
        <w:tc>
          <w:tcPr>
            <w:tcW w:w="4335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thickThinLargeGap" w:sz="6" w:space="0" w:color="000000"/>
            </w:tcBorders>
            <w:vAlign w:val="center"/>
          </w:tcPr>
          <w:p w14:paraId="6B4DC2FD" w14:textId="77777777" w:rsidR="009A1090" w:rsidRDefault="009A1090" w:rsidP="00EE4D05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Oferowane przez Wykonawcę</w:t>
            </w:r>
          </w:p>
          <w:p w14:paraId="60460611" w14:textId="77777777" w:rsidR="009A1090" w:rsidRDefault="009A1090" w:rsidP="00CB6392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B6392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uwaga: należy wypełnić wszystkie punkty</w:t>
            </w:r>
          </w:p>
          <w:p w14:paraId="213E5581" w14:textId="7963A612" w:rsidR="00FF1736" w:rsidRPr="00EE0E42" w:rsidRDefault="00FF1736" w:rsidP="00CB6392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FF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Wykonawca winien wskazać parametry oferowanego sprzętu, odnosząc się do wszystkich parametrów określonych przez Zamawiającego</w:t>
            </w:r>
          </w:p>
        </w:tc>
      </w:tr>
      <w:tr w:rsidR="009A1090" w14:paraId="1046ACB9" w14:textId="77777777" w:rsidTr="0089597D">
        <w:trPr>
          <w:trHeight w:val="403"/>
        </w:trPr>
        <w:tc>
          <w:tcPr>
            <w:tcW w:w="645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</w:tcPr>
          <w:p w14:paraId="42BAE7F7" w14:textId="77777777" w:rsidR="009A1090" w:rsidRDefault="009A1090" w:rsidP="00EE4D05">
            <w:pPr>
              <w:spacing w:after="0" w:line="240" w:lineRule="auto"/>
              <w:rPr>
                <w:rFonts w:ascii="Arial" w:hAnsi="Arial" w:cs="Arial"/>
                <w:iCs/>
                <w:color w:val="000000"/>
                <w:sz w:val="20"/>
              </w:rPr>
            </w:pPr>
            <w:r>
              <w:rPr>
                <w:rFonts w:ascii="Arial" w:eastAsia="Times New Roman" w:hAnsi="Arial" w:cs="Arial"/>
                <w:color w:val="000000"/>
                <w:szCs w:val="20"/>
                <w:lang w:eastAsia="pl-PL"/>
              </w:rPr>
              <w:t>1.</w:t>
            </w:r>
          </w:p>
        </w:tc>
        <w:tc>
          <w:tcPr>
            <w:tcW w:w="4257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</w:tcPr>
          <w:p w14:paraId="1761C0C8" w14:textId="77777777" w:rsidR="009A1090" w:rsidRPr="00406074" w:rsidRDefault="009A1090" w:rsidP="00EE4D05">
            <w:pPr>
              <w:pStyle w:val="Tekstpodstawowy21"/>
              <w:spacing w:before="0" w:after="0"/>
              <w:ind w:left="720"/>
              <w:rPr>
                <w:rFonts w:ascii="Arial" w:hAnsi="Arial" w:cs="Arial"/>
                <w:b w:val="0"/>
                <w:bCs w:val="0"/>
                <w:i w:val="0"/>
                <w:iCs/>
                <w:color w:val="000000"/>
              </w:rPr>
            </w:pPr>
          </w:p>
          <w:p w14:paraId="36068C59" w14:textId="199B7C3C" w:rsidR="00F1175E" w:rsidRDefault="00AB464F" w:rsidP="00F1175E">
            <w:pPr>
              <w:shd w:val="clear" w:color="auto" w:fill="FFFFFF"/>
              <w:suppressAutoHyphens/>
              <w:spacing w:after="0" w:line="240" w:lineRule="auto"/>
              <w:ind w:left="368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Cs/>
                <w:color w:val="000000"/>
                <w:sz w:val="18"/>
                <w:szCs w:val="18"/>
              </w:rPr>
              <w:t>S</w:t>
            </w:r>
            <w:r w:rsidR="009A1090">
              <w:rPr>
                <w:rFonts w:ascii="Arial" w:hAnsi="Arial" w:cs="Arial"/>
                <w:iCs/>
                <w:color w:val="000000"/>
                <w:sz w:val="18"/>
                <w:szCs w:val="18"/>
              </w:rPr>
              <w:t>przęt powinien</w:t>
            </w:r>
            <w:r w:rsidR="009A1090" w:rsidRPr="009E21A2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 charakteryzować się </w:t>
            </w:r>
            <w:r w:rsidR="00F1175E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co </w:t>
            </w:r>
            <w:r w:rsidR="00F1175E" w:rsidRPr="009E21A2">
              <w:rPr>
                <w:rFonts w:ascii="Arial" w:hAnsi="Arial" w:cs="Arial"/>
                <w:iCs/>
                <w:color w:val="000000"/>
                <w:sz w:val="18"/>
                <w:szCs w:val="18"/>
              </w:rPr>
              <w:t>najmniej następującymi parametrami:</w:t>
            </w:r>
          </w:p>
          <w:p w14:paraId="1C2D682A" w14:textId="3442FF6F" w:rsidR="007D71E1" w:rsidRPr="00101C0E" w:rsidRDefault="007D71E1" w:rsidP="007D71E1">
            <w:pPr>
              <w:shd w:val="clear" w:color="auto" w:fill="FFFFFF"/>
              <w:suppressAutoHyphens/>
              <w:spacing w:after="0" w:line="240" w:lineRule="auto"/>
              <w:ind w:left="368"/>
              <w:rPr>
                <w:rFonts w:ascii="Arial" w:hAnsi="Arial" w:cs="Arial"/>
                <w:sz w:val="18"/>
                <w:szCs w:val="18"/>
              </w:rPr>
            </w:pPr>
          </w:p>
          <w:p w14:paraId="51A59A04" w14:textId="2543FC52" w:rsidR="009F5451" w:rsidRPr="009F5451" w:rsidRDefault="009F5451" w:rsidP="009F5451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9F5451">
              <w:rPr>
                <w:rFonts w:ascii="Arial" w:hAnsi="Arial" w:cs="Arial"/>
                <w:sz w:val="18"/>
                <w:szCs w:val="18"/>
              </w:rPr>
              <w:t>Wymiary maksymalne analizatora 240 X 80 x 80 mm</w:t>
            </w:r>
            <w:r w:rsidRPr="009F5451">
              <w:rPr>
                <w:rFonts w:ascii="Arial" w:hAnsi="Arial" w:cs="Arial"/>
                <w:sz w:val="18"/>
                <w:szCs w:val="18"/>
              </w:rPr>
              <w:tab/>
            </w:r>
            <w:r w:rsidRPr="009F5451">
              <w:rPr>
                <w:rFonts w:ascii="Arial" w:hAnsi="Arial" w:cs="Arial"/>
                <w:sz w:val="18"/>
                <w:szCs w:val="18"/>
              </w:rPr>
              <w:tab/>
            </w:r>
            <w:r w:rsidRPr="009F5451">
              <w:rPr>
                <w:rFonts w:ascii="Arial" w:hAnsi="Arial" w:cs="Arial"/>
                <w:sz w:val="18"/>
                <w:szCs w:val="18"/>
              </w:rPr>
              <w:tab/>
            </w:r>
          </w:p>
          <w:p w14:paraId="59125DCC" w14:textId="0D031232" w:rsidR="009F5451" w:rsidRPr="009F5451" w:rsidRDefault="009F5451" w:rsidP="009F5451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9F5451">
              <w:rPr>
                <w:rFonts w:ascii="Arial" w:hAnsi="Arial" w:cs="Arial"/>
                <w:sz w:val="18"/>
                <w:szCs w:val="18"/>
              </w:rPr>
              <w:t xml:space="preserve">Waga maksymalna analizatora 650 g (z akumulatorem lub bateriami) </w:t>
            </w:r>
          </w:p>
          <w:p w14:paraId="30A54CDA" w14:textId="60B03BF9" w:rsidR="009F5451" w:rsidRPr="009F5451" w:rsidRDefault="009F5451" w:rsidP="009F5451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9F5451">
              <w:rPr>
                <w:rFonts w:ascii="Arial" w:hAnsi="Arial" w:cs="Arial"/>
                <w:sz w:val="18"/>
                <w:szCs w:val="18"/>
              </w:rPr>
              <w:t>Niezależne zasilanie z akumulatora lub baterii</w:t>
            </w:r>
            <w:r w:rsidRPr="009F5451">
              <w:rPr>
                <w:rFonts w:ascii="Arial" w:hAnsi="Arial" w:cs="Arial"/>
                <w:sz w:val="18"/>
                <w:szCs w:val="18"/>
              </w:rPr>
              <w:tab/>
            </w:r>
            <w:r w:rsidRPr="009F5451">
              <w:rPr>
                <w:rFonts w:ascii="Arial" w:hAnsi="Arial" w:cs="Arial"/>
                <w:sz w:val="18"/>
                <w:szCs w:val="18"/>
              </w:rPr>
              <w:tab/>
            </w:r>
            <w:r w:rsidRPr="009F5451">
              <w:rPr>
                <w:rFonts w:ascii="Arial" w:hAnsi="Arial" w:cs="Arial"/>
                <w:sz w:val="18"/>
                <w:szCs w:val="18"/>
              </w:rPr>
              <w:tab/>
            </w:r>
            <w:r w:rsidRPr="009F5451">
              <w:rPr>
                <w:rFonts w:ascii="Arial" w:hAnsi="Arial" w:cs="Arial"/>
                <w:sz w:val="18"/>
                <w:szCs w:val="18"/>
              </w:rPr>
              <w:tab/>
            </w:r>
          </w:p>
          <w:p w14:paraId="508216B2" w14:textId="0681B798" w:rsidR="009F5451" w:rsidRPr="009F5451" w:rsidRDefault="009F5451" w:rsidP="009F5451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9F5451">
              <w:rPr>
                <w:rFonts w:ascii="Arial" w:hAnsi="Arial" w:cs="Arial"/>
                <w:sz w:val="18"/>
                <w:szCs w:val="18"/>
              </w:rPr>
              <w:t>Analizator jednoczęściowy - bez pokrywy, części otwieralnej, wieka, panelu pionowego</w:t>
            </w:r>
            <w:r w:rsidRPr="009F5451">
              <w:rPr>
                <w:rFonts w:ascii="Arial" w:hAnsi="Arial" w:cs="Arial"/>
                <w:sz w:val="18"/>
                <w:szCs w:val="18"/>
              </w:rPr>
              <w:tab/>
            </w:r>
            <w:r w:rsidRPr="009F5451">
              <w:rPr>
                <w:rFonts w:ascii="Arial" w:hAnsi="Arial" w:cs="Arial"/>
                <w:sz w:val="18"/>
                <w:szCs w:val="18"/>
              </w:rPr>
              <w:tab/>
            </w:r>
            <w:r w:rsidRPr="009F5451">
              <w:rPr>
                <w:rFonts w:ascii="Arial" w:hAnsi="Arial" w:cs="Arial"/>
                <w:sz w:val="18"/>
                <w:szCs w:val="18"/>
              </w:rPr>
              <w:tab/>
            </w:r>
          </w:p>
          <w:p w14:paraId="29AD79CA" w14:textId="3EE304D3" w:rsidR="009F5451" w:rsidRPr="009F5451" w:rsidRDefault="009F5451" w:rsidP="009F5451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9F5451">
              <w:rPr>
                <w:rFonts w:ascii="Arial" w:hAnsi="Arial" w:cs="Arial"/>
                <w:sz w:val="18"/>
                <w:szCs w:val="18"/>
              </w:rPr>
              <w:t>Pamięć wewnętrzna zapisująca powyżej 100 wyników badań</w:t>
            </w:r>
            <w:r w:rsidRPr="009F5451">
              <w:rPr>
                <w:rFonts w:ascii="Arial" w:hAnsi="Arial" w:cs="Arial"/>
                <w:sz w:val="18"/>
                <w:szCs w:val="18"/>
              </w:rPr>
              <w:tab/>
            </w:r>
            <w:r w:rsidRPr="009F5451">
              <w:rPr>
                <w:rFonts w:ascii="Arial" w:hAnsi="Arial" w:cs="Arial"/>
                <w:sz w:val="18"/>
                <w:szCs w:val="18"/>
              </w:rPr>
              <w:tab/>
            </w:r>
          </w:p>
          <w:p w14:paraId="7F260D06" w14:textId="615B16B3" w:rsidR="009F5451" w:rsidRPr="009F5451" w:rsidRDefault="009F5451" w:rsidP="009F5451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9F5451">
              <w:rPr>
                <w:rFonts w:ascii="Arial" w:hAnsi="Arial" w:cs="Arial"/>
                <w:sz w:val="18"/>
                <w:szCs w:val="18"/>
              </w:rPr>
              <w:t>Analiza za pomocą wymiennych wkładów</w:t>
            </w:r>
          </w:p>
          <w:p w14:paraId="71CEACCB" w14:textId="27FDA268" w:rsidR="009F5451" w:rsidRPr="009F5451" w:rsidRDefault="009F5451" w:rsidP="009F5451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9F5451">
              <w:rPr>
                <w:rFonts w:ascii="Arial" w:hAnsi="Arial" w:cs="Arial"/>
                <w:sz w:val="18"/>
                <w:szCs w:val="18"/>
              </w:rPr>
              <w:t xml:space="preserve">Wyświetlacz ciekłokrystaliczny z matrycą punktową w technologii </w:t>
            </w:r>
            <w:proofErr w:type="spellStart"/>
            <w:r w:rsidRPr="009F5451">
              <w:rPr>
                <w:rFonts w:ascii="Arial" w:hAnsi="Arial" w:cs="Arial"/>
                <w:sz w:val="18"/>
                <w:szCs w:val="18"/>
              </w:rPr>
              <w:t>supertwist</w:t>
            </w:r>
            <w:proofErr w:type="spellEnd"/>
            <w:r w:rsidRPr="009F5451">
              <w:rPr>
                <w:rFonts w:ascii="Arial" w:hAnsi="Arial" w:cs="Arial"/>
                <w:sz w:val="18"/>
                <w:szCs w:val="18"/>
              </w:rPr>
              <w:tab/>
            </w:r>
          </w:p>
          <w:p w14:paraId="20C7CD20" w14:textId="62D221F7" w:rsidR="009F5451" w:rsidRPr="009F5451" w:rsidRDefault="009F5451" w:rsidP="009F5451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9F5451">
              <w:rPr>
                <w:rFonts w:ascii="Arial" w:hAnsi="Arial" w:cs="Arial"/>
                <w:sz w:val="18"/>
                <w:szCs w:val="18"/>
              </w:rPr>
              <w:t>Skaner laserowy (zgodny z EN 60825-1:2014 i IEC 60825-1:2014</w:t>
            </w:r>
            <w:r>
              <w:rPr>
                <w:rFonts w:ascii="Arial" w:hAnsi="Arial" w:cs="Arial"/>
                <w:sz w:val="18"/>
                <w:szCs w:val="18"/>
              </w:rPr>
              <w:t xml:space="preserve"> lub równoznaczną)</w:t>
            </w:r>
            <w:r w:rsidRPr="009F5451">
              <w:rPr>
                <w:rFonts w:ascii="Arial" w:hAnsi="Arial" w:cs="Arial"/>
                <w:sz w:val="18"/>
                <w:szCs w:val="18"/>
              </w:rPr>
              <w:tab/>
            </w:r>
            <w:r w:rsidRPr="009F5451">
              <w:rPr>
                <w:rFonts w:ascii="Arial" w:hAnsi="Arial" w:cs="Arial"/>
                <w:sz w:val="18"/>
                <w:szCs w:val="18"/>
              </w:rPr>
              <w:tab/>
            </w:r>
            <w:r w:rsidRPr="009F5451">
              <w:rPr>
                <w:rFonts w:ascii="Arial" w:hAnsi="Arial" w:cs="Arial"/>
                <w:sz w:val="18"/>
                <w:szCs w:val="18"/>
              </w:rPr>
              <w:tab/>
            </w:r>
          </w:p>
          <w:p w14:paraId="2C151553" w14:textId="03AFDE3E" w:rsidR="009F5451" w:rsidRPr="009F5451" w:rsidRDefault="009F5451" w:rsidP="009F5451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9F5451">
              <w:rPr>
                <w:rFonts w:ascii="Arial" w:hAnsi="Arial" w:cs="Arial"/>
                <w:sz w:val="18"/>
                <w:szCs w:val="18"/>
              </w:rPr>
              <w:t>Akcesoryjny akumulator</w:t>
            </w:r>
            <w:r w:rsidRPr="009F5451">
              <w:rPr>
                <w:rFonts w:ascii="Arial" w:hAnsi="Arial" w:cs="Arial"/>
                <w:sz w:val="18"/>
                <w:szCs w:val="18"/>
              </w:rPr>
              <w:tab/>
            </w:r>
            <w:r w:rsidRPr="009F5451">
              <w:rPr>
                <w:rFonts w:ascii="Arial" w:hAnsi="Arial" w:cs="Arial"/>
                <w:sz w:val="18"/>
                <w:szCs w:val="18"/>
              </w:rPr>
              <w:tab/>
            </w:r>
          </w:p>
          <w:p w14:paraId="3FDFDCAE" w14:textId="7E901826" w:rsidR="009F5451" w:rsidRPr="009F5451" w:rsidRDefault="009F5451" w:rsidP="009F5451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9F5451">
              <w:rPr>
                <w:rFonts w:ascii="Arial" w:hAnsi="Arial" w:cs="Arial"/>
                <w:sz w:val="18"/>
                <w:szCs w:val="18"/>
              </w:rPr>
              <w:t xml:space="preserve">Akcesoryjna drukarka </w:t>
            </w:r>
            <w:r w:rsidRPr="009F5451">
              <w:rPr>
                <w:rFonts w:ascii="Arial" w:hAnsi="Arial" w:cs="Arial"/>
                <w:sz w:val="18"/>
                <w:szCs w:val="18"/>
              </w:rPr>
              <w:tab/>
            </w:r>
            <w:r w:rsidRPr="009F5451">
              <w:rPr>
                <w:rFonts w:ascii="Arial" w:hAnsi="Arial" w:cs="Arial"/>
                <w:sz w:val="18"/>
                <w:szCs w:val="18"/>
              </w:rPr>
              <w:tab/>
            </w:r>
          </w:p>
          <w:p w14:paraId="0A21DCA6" w14:textId="60810B15" w:rsidR="009F5451" w:rsidRPr="009F5451" w:rsidRDefault="009F5451" w:rsidP="009F5451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9F5451">
              <w:rPr>
                <w:rFonts w:ascii="Arial" w:hAnsi="Arial" w:cs="Arial"/>
                <w:sz w:val="18"/>
                <w:szCs w:val="18"/>
              </w:rPr>
              <w:t>Akcesoryjna stacja dokująco-przekaźnikowa</w:t>
            </w:r>
            <w:r w:rsidRPr="009F5451">
              <w:rPr>
                <w:rFonts w:ascii="Arial" w:hAnsi="Arial" w:cs="Arial"/>
                <w:sz w:val="18"/>
                <w:szCs w:val="18"/>
              </w:rPr>
              <w:tab/>
            </w:r>
            <w:r w:rsidRPr="009F5451">
              <w:rPr>
                <w:rFonts w:ascii="Arial" w:hAnsi="Arial" w:cs="Arial"/>
                <w:sz w:val="18"/>
                <w:szCs w:val="18"/>
              </w:rPr>
              <w:tab/>
            </w:r>
            <w:r w:rsidRPr="009F5451">
              <w:rPr>
                <w:rFonts w:ascii="Arial" w:hAnsi="Arial" w:cs="Arial"/>
                <w:sz w:val="18"/>
                <w:szCs w:val="18"/>
              </w:rPr>
              <w:tab/>
            </w:r>
          </w:p>
          <w:p w14:paraId="501A9330" w14:textId="519303C9" w:rsidR="009F5451" w:rsidRPr="009F5451" w:rsidRDefault="009F5451" w:rsidP="009F5451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9F5451">
              <w:rPr>
                <w:rFonts w:ascii="Arial" w:hAnsi="Arial" w:cs="Arial"/>
                <w:sz w:val="18"/>
                <w:szCs w:val="18"/>
              </w:rPr>
              <w:t>Akcesoryjna część do kontroli jakości funkcji odczytywania sygnałów z wkładów przez analizator</w:t>
            </w:r>
            <w:r w:rsidRPr="009F5451">
              <w:rPr>
                <w:rFonts w:ascii="Arial" w:hAnsi="Arial" w:cs="Arial"/>
                <w:sz w:val="18"/>
                <w:szCs w:val="18"/>
              </w:rPr>
              <w:tab/>
            </w:r>
            <w:r w:rsidRPr="009F5451">
              <w:rPr>
                <w:rFonts w:ascii="Arial" w:hAnsi="Arial" w:cs="Arial"/>
                <w:sz w:val="18"/>
                <w:szCs w:val="18"/>
              </w:rPr>
              <w:tab/>
            </w:r>
            <w:r w:rsidRPr="009F5451">
              <w:rPr>
                <w:rFonts w:ascii="Arial" w:hAnsi="Arial" w:cs="Arial"/>
                <w:sz w:val="18"/>
                <w:szCs w:val="18"/>
              </w:rPr>
              <w:tab/>
            </w:r>
          </w:p>
          <w:p w14:paraId="268D6BD6" w14:textId="0BEC3258" w:rsidR="009F5451" w:rsidRPr="009F5451" w:rsidRDefault="009F5451" w:rsidP="009F5451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9F5451">
              <w:rPr>
                <w:rFonts w:ascii="Arial" w:hAnsi="Arial" w:cs="Arial"/>
                <w:sz w:val="18"/>
                <w:szCs w:val="18"/>
              </w:rPr>
              <w:t>Parametry kliniczne analizatora - badania za pomocą wymiennych wkładów możliwe do wykonania na oferowanym analizatorze</w:t>
            </w:r>
          </w:p>
          <w:p w14:paraId="042FA3F1" w14:textId="77777777" w:rsidR="009F5451" w:rsidRDefault="009F5451" w:rsidP="009F5451">
            <w:pPr>
              <w:pStyle w:val="Akapitzlist"/>
              <w:numPr>
                <w:ilvl w:val="1"/>
                <w:numId w:val="1"/>
              </w:numPr>
              <w:ind w:left="1130"/>
              <w:rPr>
                <w:rFonts w:ascii="Arial" w:hAnsi="Arial" w:cs="Arial"/>
                <w:sz w:val="18"/>
                <w:szCs w:val="18"/>
              </w:rPr>
            </w:pPr>
            <w:r w:rsidRPr="009F5451">
              <w:rPr>
                <w:rFonts w:ascii="Arial" w:hAnsi="Arial" w:cs="Arial"/>
                <w:sz w:val="18"/>
                <w:szCs w:val="18"/>
              </w:rPr>
              <w:t xml:space="preserve">Gazometria krwi: </w:t>
            </w:r>
            <w:proofErr w:type="spellStart"/>
            <w:r w:rsidRPr="009F5451">
              <w:rPr>
                <w:rFonts w:ascii="Arial" w:hAnsi="Arial" w:cs="Arial"/>
                <w:sz w:val="18"/>
                <w:szCs w:val="18"/>
              </w:rPr>
              <w:t>pH</w:t>
            </w:r>
            <w:proofErr w:type="spellEnd"/>
            <w:r w:rsidRPr="009F5451">
              <w:rPr>
                <w:rFonts w:ascii="Arial" w:hAnsi="Arial" w:cs="Arial"/>
                <w:sz w:val="18"/>
                <w:szCs w:val="18"/>
              </w:rPr>
              <w:t>, PCO2, PO2, TCO2, HCO3, nadmiar zasad (BE), sO2</w:t>
            </w:r>
          </w:p>
          <w:p w14:paraId="399958E3" w14:textId="77777777" w:rsidR="009F5451" w:rsidRDefault="009F5451" w:rsidP="009F5451">
            <w:pPr>
              <w:pStyle w:val="Akapitzlist"/>
              <w:numPr>
                <w:ilvl w:val="1"/>
                <w:numId w:val="1"/>
              </w:numPr>
              <w:ind w:left="1130"/>
              <w:rPr>
                <w:rFonts w:ascii="Arial" w:hAnsi="Arial" w:cs="Arial"/>
                <w:sz w:val="18"/>
                <w:szCs w:val="18"/>
              </w:rPr>
            </w:pPr>
            <w:r w:rsidRPr="009F5451">
              <w:rPr>
                <w:rFonts w:ascii="Arial" w:hAnsi="Arial" w:cs="Arial"/>
                <w:sz w:val="18"/>
                <w:szCs w:val="18"/>
              </w:rPr>
              <w:t xml:space="preserve">Substancje chemiczne/elektrolity: Na, K, </w:t>
            </w:r>
            <w:proofErr w:type="spellStart"/>
            <w:r w:rsidRPr="009F5451">
              <w:rPr>
                <w:rFonts w:ascii="Arial" w:hAnsi="Arial" w:cs="Arial"/>
                <w:sz w:val="18"/>
                <w:szCs w:val="18"/>
              </w:rPr>
              <w:t>iCa</w:t>
            </w:r>
            <w:proofErr w:type="spellEnd"/>
            <w:r w:rsidRPr="009F5451">
              <w:rPr>
                <w:rFonts w:ascii="Arial" w:hAnsi="Arial" w:cs="Arial"/>
                <w:sz w:val="18"/>
                <w:szCs w:val="18"/>
              </w:rPr>
              <w:t xml:space="preserve">, Cl, </w:t>
            </w:r>
            <w:proofErr w:type="spellStart"/>
            <w:r w:rsidRPr="009F5451">
              <w:rPr>
                <w:rFonts w:ascii="Arial" w:hAnsi="Arial" w:cs="Arial"/>
                <w:sz w:val="18"/>
                <w:szCs w:val="18"/>
              </w:rPr>
              <w:t>Glu</w:t>
            </w:r>
            <w:proofErr w:type="spellEnd"/>
            <w:r w:rsidRPr="009F5451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9F5451">
              <w:rPr>
                <w:rFonts w:ascii="Arial" w:hAnsi="Arial" w:cs="Arial"/>
                <w:sz w:val="18"/>
                <w:szCs w:val="18"/>
              </w:rPr>
              <w:t>AnGap</w:t>
            </w:r>
            <w:proofErr w:type="spellEnd"/>
            <w:r w:rsidRPr="009F5451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9F5451">
              <w:rPr>
                <w:rFonts w:ascii="Arial" w:hAnsi="Arial" w:cs="Arial"/>
                <w:sz w:val="18"/>
                <w:szCs w:val="18"/>
              </w:rPr>
              <w:t>Crea</w:t>
            </w:r>
            <w:proofErr w:type="spellEnd"/>
            <w:r w:rsidRPr="009F5451">
              <w:rPr>
                <w:rFonts w:ascii="Arial" w:hAnsi="Arial" w:cs="Arial"/>
                <w:sz w:val="18"/>
                <w:szCs w:val="18"/>
              </w:rPr>
              <w:t>, BUN</w:t>
            </w:r>
          </w:p>
          <w:p w14:paraId="480BDD66" w14:textId="77777777" w:rsidR="009F5451" w:rsidRDefault="009F5451" w:rsidP="009F5451">
            <w:pPr>
              <w:pStyle w:val="Akapitzlist"/>
              <w:numPr>
                <w:ilvl w:val="1"/>
                <w:numId w:val="1"/>
              </w:numPr>
              <w:ind w:left="1130"/>
              <w:rPr>
                <w:rFonts w:ascii="Arial" w:hAnsi="Arial" w:cs="Arial"/>
                <w:sz w:val="18"/>
                <w:szCs w:val="18"/>
              </w:rPr>
            </w:pPr>
            <w:r w:rsidRPr="009F5451">
              <w:rPr>
                <w:rFonts w:ascii="Arial" w:hAnsi="Arial" w:cs="Arial"/>
                <w:sz w:val="18"/>
                <w:szCs w:val="18"/>
              </w:rPr>
              <w:t xml:space="preserve">beta </w:t>
            </w:r>
            <w:proofErr w:type="spellStart"/>
            <w:r w:rsidRPr="009F5451">
              <w:rPr>
                <w:rFonts w:ascii="Arial" w:hAnsi="Arial" w:cs="Arial"/>
                <w:sz w:val="18"/>
                <w:szCs w:val="18"/>
              </w:rPr>
              <w:t>hCG</w:t>
            </w:r>
            <w:proofErr w:type="spellEnd"/>
          </w:p>
          <w:p w14:paraId="4C4023F9" w14:textId="77777777" w:rsidR="009F5451" w:rsidRDefault="009F5451" w:rsidP="009F5451">
            <w:pPr>
              <w:pStyle w:val="Akapitzlist"/>
              <w:numPr>
                <w:ilvl w:val="1"/>
                <w:numId w:val="1"/>
              </w:numPr>
              <w:ind w:left="1130"/>
              <w:rPr>
                <w:rFonts w:ascii="Arial" w:hAnsi="Arial" w:cs="Arial"/>
                <w:sz w:val="18"/>
                <w:szCs w:val="18"/>
              </w:rPr>
            </w:pPr>
            <w:r w:rsidRPr="009F5451">
              <w:rPr>
                <w:rFonts w:ascii="Arial" w:hAnsi="Arial" w:cs="Arial"/>
                <w:sz w:val="18"/>
                <w:szCs w:val="18"/>
              </w:rPr>
              <w:lastRenderedPageBreak/>
              <w:t xml:space="preserve">Markery sercowe: </w:t>
            </w:r>
            <w:proofErr w:type="spellStart"/>
            <w:r w:rsidRPr="009F5451">
              <w:rPr>
                <w:rFonts w:ascii="Arial" w:hAnsi="Arial" w:cs="Arial"/>
                <w:sz w:val="18"/>
                <w:szCs w:val="18"/>
              </w:rPr>
              <w:t>troponina</w:t>
            </w:r>
            <w:proofErr w:type="spellEnd"/>
            <w:r w:rsidRPr="009F5451">
              <w:rPr>
                <w:rFonts w:ascii="Arial" w:hAnsi="Arial" w:cs="Arial"/>
                <w:sz w:val="18"/>
                <w:szCs w:val="18"/>
              </w:rPr>
              <w:t xml:space="preserve"> I, wysokoczuła </w:t>
            </w:r>
            <w:proofErr w:type="spellStart"/>
            <w:r w:rsidRPr="009F5451">
              <w:rPr>
                <w:rFonts w:ascii="Arial" w:hAnsi="Arial" w:cs="Arial"/>
                <w:sz w:val="18"/>
                <w:szCs w:val="18"/>
              </w:rPr>
              <w:t>troponina</w:t>
            </w:r>
            <w:proofErr w:type="spellEnd"/>
            <w:r w:rsidRPr="009F5451">
              <w:rPr>
                <w:rFonts w:ascii="Arial" w:hAnsi="Arial" w:cs="Arial"/>
                <w:sz w:val="18"/>
                <w:szCs w:val="18"/>
              </w:rPr>
              <w:t xml:space="preserve"> I</w:t>
            </w:r>
          </w:p>
          <w:p w14:paraId="4F226AC8" w14:textId="0E0124C6" w:rsidR="009F5451" w:rsidRPr="009F5451" w:rsidRDefault="009F5451" w:rsidP="009F5451">
            <w:pPr>
              <w:pStyle w:val="Akapitzlist"/>
              <w:numPr>
                <w:ilvl w:val="1"/>
                <w:numId w:val="1"/>
              </w:numPr>
              <w:ind w:left="1130"/>
              <w:rPr>
                <w:rFonts w:ascii="Arial" w:hAnsi="Arial" w:cs="Arial"/>
                <w:sz w:val="18"/>
                <w:szCs w:val="18"/>
              </w:rPr>
            </w:pPr>
            <w:r w:rsidRPr="009F5451">
              <w:rPr>
                <w:rFonts w:ascii="Arial" w:hAnsi="Arial" w:cs="Arial"/>
                <w:sz w:val="18"/>
                <w:szCs w:val="18"/>
              </w:rPr>
              <w:t>Krzepnięcie: PT INR, ACT</w:t>
            </w:r>
            <w:r w:rsidRPr="009F5451">
              <w:rPr>
                <w:rFonts w:ascii="Arial" w:hAnsi="Arial" w:cs="Arial"/>
                <w:sz w:val="18"/>
                <w:szCs w:val="18"/>
              </w:rPr>
              <w:tab/>
            </w:r>
          </w:p>
          <w:p w14:paraId="11FAA1D0" w14:textId="05F9219F" w:rsidR="009F5451" w:rsidRPr="0001198D" w:rsidRDefault="009F5451" w:rsidP="009F5451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9F5451">
              <w:rPr>
                <w:rFonts w:ascii="Arial" w:hAnsi="Arial" w:cs="Arial"/>
                <w:sz w:val="18"/>
                <w:szCs w:val="18"/>
              </w:rPr>
              <w:t>Deklaracja zgodności wg Rozporządzenia 2017/746 dla analizatora i akcesoriów</w:t>
            </w:r>
          </w:p>
          <w:p w14:paraId="4C311D37" w14:textId="77777777" w:rsidR="0089597D" w:rsidRDefault="009F5451" w:rsidP="009F5451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 skład zestawu wchodzą </w:t>
            </w:r>
            <w:r w:rsidRPr="009F5451">
              <w:rPr>
                <w:rFonts w:ascii="Arial" w:hAnsi="Arial" w:cs="Arial"/>
                <w:sz w:val="18"/>
                <w:szCs w:val="18"/>
              </w:rPr>
              <w:t>analizator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9F5451">
              <w:rPr>
                <w:rFonts w:ascii="Arial" w:hAnsi="Arial" w:cs="Arial"/>
                <w:sz w:val="18"/>
                <w:szCs w:val="18"/>
              </w:rPr>
              <w:t>stacja dokująco-przekaźnikowa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9F5451">
              <w:rPr>
                <w:rFonts w:ascii="Arial" w:hAnsi="Arial" w:cs="Arial"/>
                <w:sz w:val="18"/>
                <w:szCs w:val="18"/>
              </w:rPr>
              <w:t>dedykowany akumulator do analizatora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9F5451">
              <w:rPr>
                <w:rFonts w:ascii="Arial" w:hAnsi="Arial" w:cs="Arial"/>
                <w:sz w:val="18"/>
                <w:szCs w:val="18"/>
              </w:rPr>
              <w:t>zestaw drukarkowy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9F5451">
              <w:rPr>
                <w:rFonts w:ascii="Arial" w:hAnsi="Arial" w:cs="Arial"/>
                <w:sz w:val="18"/>
                <w:szCs w:val="18"/>
              </w:rPr>
              <w:t>element do elektronicznej kontroli jakości analizatora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6D3F779B" w14:textId="7906CF4E" w:rsidR="009F5451" w:rsidRDefault="00C8040B" w:rsidP="009F5451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 skład zestawu wchodzi zestaw startowy złożony z:</w:t>
            </w:r>
          </w:p>
          <w:p w14:paraId="0BE3B675" w14:textId="40023D51" w:rsidR="009F5451" w:rsidRPr="009F5451" w:rsidRDefault="009F5451" w:rsidP="009F5451">
            <w:pPr>
              <w:pStyle w:val="Akapitzlist"/>
              <w:numPr>
                <w:ilvl w:val="1"/>
                <w:numId w:val="1"/>
              </w:numPr>
              <w:ind w:left="988"/>
              <w:rPr>
                <w:rFonts w:ascii="Arial" w:hAnsi="Arial" w:cs="Arial"/>
                <w:sz w:val="18"/>
                <w:szCs w:val="18"/>
              </w:rPr>
            </w:pPr>
            <w:r w:rsidRPr="009F5451">
              <w:rPr>
                <w:rFonts w:ascii="Arial" w:hAnsi="Arial" w:cs="Arial"/>
                <w:sz w:val="18"/>
                <w:szCs w:val="18"/>
              </w:rPr>
              <w:t xml:space="preserve">kartridż </w:t>
            </w:r>
            <w:proofErr w:type="spellStart"/>
            <w:r w:rsidRPr="009F5451">
              <w:rPr>
                <w:rFonts w:ascii="Arial" w:hAnsi="Arial" w:cs="Arial"/>
                <w:sz w:val="18"/>
                <w:szCs w:val="18"/>
              </w:rPr>
              <w:t>wieloanalitowy</w:t>
            </w:r>
            <w:proofErr w:type="spellEnd"/>
            <w:r w:rsidRPr="009F5451">
              <w:rPr>
                <w:rFonts w:ascii="Arial" w:hAnsi="Arial" w:cs="Arial"/>
                <w:sz w:val="18"/>
                <w:szCs w:val="18"/>
              </w:rPr>
              <w:t xml:space="preserve">, jednoczesne oznaczanie: Na, K, Cl, </w:t>
            </w:r>
            <w:proofErr w:type="spellStart"/>
            <w:r w:rsidRPr="009F5451">
              <w:rPr>
                <w:rFonts w:ascii="Arial" w:hAnsi="Arial" w:cs="Arial"/>
                <w:sz w:val="18"/>
                <w:szCs w:val="18"/>
              </w:rPr>
              <w:t>AnGap</w:t>
            </w:r>
            <w:proofErr w:type="spellEnd"/>
            <w:r w:rsidRPr="009F5451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9F5451">
              <w:rPr>
                <w:rFonts w:ascii="Arial" w:hAnsi="Arial" w:cs="Arial"/>
                <w:sz w:val="18"/>
                <w:szCs w:val="18"/>
              </w:rPr>
              <w:t>iCa</w:t>
            </w:r>
            <w:proofErr w:type="spellEnd"/>
            <w:r w:rsidRPr="009F5451">
              <w:rPr>
                <w:rFonts w:ascii="Arial" w:hAnsi="Arial" w:cs="Arial"/>
                <w:sz w:val="18"/>
                <w:szCs w:val="18"/>
              </w:rPr>
              <w:t xml:space="preserve">, BUN, </w:t>
            </w:r>
            <w:proofErr w:type="spellStart"/>
            <w:r w:rsidRPr="009F5451">
              <w:rPr>
                <w:rFonts w:ascii="Arial" w:hAnsi="Arial" w:cs="Arial"/>
                <w:sz w:val="18"/>
                <w:szCs w:val="18"/>
              </w:rPr>
              <w:t>Glu</w:t>
            </w:r>
            <w:proofErr w:type="spellEnd"/>
            <w:r w:rsidRPr="009F5451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9F5451">
              <w:rPr>
                <w:rFonts w:ascii="Arial" w:hAnsi="Arial" w:cs="Arial"/>
                <w:sz w:val="18"/>
                <w:szCs w:val="18"/>
              </w:rPr>
              <w:t>Crea</w:t>
            </w:r>
            <w:proofErr w:type="spellEnd"/>
            <w:r w:rsidRPr="009F5451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9F5451">
              <w:rPr>
                <w:rFonts w:ascii="Arial" w:hAnsi="Arial" w:cs="Arial"/>
                <w:sz w:val="18"/>
                <w:szCs w:val="18"/>
              </w:rPr>
              <w:t>Htc</w:t>
            </w:r>
            <w:proofErr w:type="spellEnd"/>
            <w:r w:rsidRPr="009F5451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9F5451">
              <w:rPr>
                <w:rFonts w:ascii="Arial" w:hAnsi="Arial" w:cs="Arial"/>
                <w:sz w:val="18"/>
                <w:szCs w:val="18"/>
              </w:rPr>
              <w:t>Hgb</w:t>
            </w:r>
            <w:proofErr w:type="spellEnd"/>
            <w:r w:rsidRPr="009F5451">
              <w:rPr>
                <w:rFonts w:ascii="Arial" w:hAnsi="Arial" w:cs="Arial"/>
                <w:sz w:val="18"/>
                <w:szCs w:val="18"/>
              </w:rPr>
              <w:t>, TCO2;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8040B">
              <w:rPr>
                <w:rFonts w:ascii="Arial" w:hAnsi="Arial" w:cs="Arial"/>
                <w:sz w:val="18"/>
                <w:szCs w:val="18"/>
              </w:rPr>
              <w:t xml:space="preserve">1 </w:t>
            </w:r>
            <w:r w:rsidRPr="009F5451">
              <w:rPr>
                <w:rFonts w:ascii="Arial" w:hAnsi="Arial" w:cs="Arial"/>
                <w:sz w:val="18"/>
                <w:szCs w:val="18"/>
              </w:rPr>
              <w:t>op</w:t>
            </w:r>
            <w:r w:rsidR="00671758">
              <w:rPr>
                <w:rFonts w:ascii="Arial" w:hAnsi="Arial" w:cs="Arial"/>
                <w:sz w:val="18"/>
                <w:szCs w:val="18"/>
              </w:rPr>
              <w:t>akowani</w:t>
            </w:r>
            <w:r w:rsidR="00C8040B">
              <w:rPr>
                <w:rFonts w:ascii="Arial" w:hAnsi="Arial" w:cs="Arial"/>
                <w:sz w:val="18"/>
                <w:szCs w:val="18"/>
              </w:rPr>
              <w:t>e</w:t>
            </w:r>
            <w:r w:rsidR="00671758">
              <w:rPr>
                <w:rFonts w:ascii="Arial" w:hAnsi="Arial" w:cs="Arial"/>
                <w:sz w:val="18"/>
                <w:szCs w:val="18"/>
              </w:rPr>
              <w:t xml:space="preserve"> po</w:t>
            </w:r>
            <w:r w:rsidRPr="009F5451">
              <w:rPr>
                <w:rFonts w:ascii="Arial" w:hAnsi="Arial" w:cs="Arial"/>
                <w:sz w:val="18"/>
                <w:szCs w:val="18"/>
              </w:rPr>
              <w:t xml:space="preserve"> 25 szt.</w:t>
            </w:r>
          </w:p>
          <w:p w14:paraId="325C3E39" w14:textId="09490163" w:rsidR="009F5451" w:rsidRPr="009F5451" w:rsidRDefault="009F5451" w:rsidP="009F5451">
            <w:pPr>
              <w:pStyle w:val="Akapitzlist"/>
              <w:numPr>
                <w:ilvl w:val="1"/>
                <w:numId w:val="1"/>
              </w:numPr>
              <w:ind w:left="988"/>
              <w:rPr>
                <w:rFonts w:ascii="Arial" w:hAnsi="Arial" w:cs="Arial"/>
                <w:sz w:val="18"/>
                <w:szCs w:val="18"/>
              </w:rPr>
            </w:pPr>
            <w:r w:rsidRPr="009F5451">
              <w:rPr>
                <w:rFonts w:ascii="Arial" w:hAnsi="Arial" w:cs="Arial"/>
                <w:sz w:val="18"/>
                <w:szCs w:val="18"/>
              </w:rPr>
              <w:t xml:space="preserve">kartridż </w:t>
            </w:r>
            <w:proofErr w:type="spellStart"/>
            <w:r w:rsidRPr="009F5451">
              <w:rPr>
                <w:rFonts w:ascii="Arial" w:hAnsi="Arial" w:cs="Arial"/>
                <w:sz w:val="18"/>
                <w:szCs w:val="18"/>
              </w:rPr>
              <w:t>wieloanalitowy</w:t>
            </w:r>
            <w:proofErr w:type="spellEnd"/>
            <w:r w:rsidRPr="009F5451">
              <w:rPr>
                <w:rFonts w:ascii="Arial" w:hAnsi="Arial" w:cs="Arial"/>
                <w:sz w:val="18"/>
                <w:szCs w:val="18"/>
              </w:rPr>
              <w:t xml:space="preserve">, jednoczesne oznaczanie: mleczany, PH, PO2, PCO2, HCO3, TCO2, sO2; </w:t>
            </w:r>
            <w:r w:rsidR="00C8040B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F5451">
              <w:rPr>
                <w:rFonts w:ascii="Arial" w:hAnsi="Arial" w:cs="Arial"/>
                <w:sz w:val="18"/>
                <w:szCs w:val="18"/>
              </w:rPr>
              <w:t>op</w:t>
            </w:r>
            <w:r w:rsidR="00671758">
              <w:rPr>
                <w:rFonts w:ascii="Arial" w:hAnsi="Arial" w:cs="Arial"/>
                <w:sz w:val="18"/>
                <w:szCs w:val="18"/>
              </w:rPr>
              <w:t>akowani</w:t>
            </w:r>
            <w:r w:rsidR="00C8040B">
              <w:rPr>
                <w:rFonts w:ascii="Arial" w:hAnsi="Arial" w:cs="Arial"/>
                <w:sz w:val="18"/>
                <w:szCs w:val="18"/>
              </w:rPr>
              <w:t>e</w:t>
            </w:r>
            <w:r w:rsidR="00671758">
              <w:rPr>
                <w:rFonts w:ascii="Arial" w:hAnsi="Arial" w:cs="Arial"/>
                <w:sz w:val="18"/>
                <w:szCs w:val="18"/>
              </w:rPr>
              <w:t xml:space="preserve"> po</w:t>
            </w:r>
            <w:r w:rsidRPr="009F5451">
              <w:rPr>
                <w:rFonts w:ascii="Arial" w:hAnsi="Arial" w:cs="Arial"/>
                <w:sz w:val="18"/>
                <w:szCs w:val="18"/>
              </w:rPr>
              <w:t xml:space="preserve"> 25 szt.,</w:t>
            </w:r>
          </w:p>
          <w:p w14:paraId="0D9DF46C" w14:textId="6C57A2A0" w:rsidR="009F5451" w:rsidRPr="00671758" w:rsidRDefault="009F5451" w:rsidP="00671758">
            <w:pPr>
              <w:pStyle w:val="Akapitzlist"/>
              <w:numPr>
                <w:ilvl w:val="1"/>
                <w:numId w:val="1"/>
              </w:numPr>
              <w:ind w:left="988"/>
              <w:rPr>
                <w:rFonts w:ascii="Arial" w:hAnsi="Arial" w:cs="Arial"/>
                <w:sz w:val="18"/>
                <w:szCs w:val="18"/>
              </w:rPr>
            </w:pPr>
            <w:r w:rsidRPr="009F5451">
              <w:rPr>
                <w:rFonts w:ascii="Arial" w:hAnsi="Arial" w:cs="Arial"/>
                <w:sz w:val="18"/>
                <w:szCs w:val="18"/>
              </w:rPr>
              <w:t xml:space="preserve">kontrole płynne </w:t>
            </w:r>
            <w:r w:rsidR="00671758">
              <w:rPr>
                <w:rFonts w:ascii="Arial" w:hAnsi="Arial" w:cs="Arial"/>
                <w:sz w:val="18"/>
                <w:szCs w:val="18"/>
              </w:rPr>
              <w:t>–</w:t>
            </w:r>
            <w:r w:rsidRPr="009F545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8040B">
              <w:rPr>
                <w:rFonts w:ascii="Arial" w:hAnsi="Arial" w:cs="Arial"/>
                <w:sz w:val="18"/>
                <w:szCs w:val="18"/>
              </w:rPr>
              <w:t>1</w:t>
            </w:r>
            <w:r w:rsidR="0067175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F5451">
              <w:rPr>
                <w:rFonts w:ascii="Arial" w:hAnsi="Arial" w:cs="Arial"/>
                <w:sz w:val="18"/>
                <w:szCs w:val="18"/>
              </w:rPr>
              <w:t>opakowani</w:t>
            </w:r>
            <w:r w:rsidR="00C8040B">
              <w:rPr>
                <w:rFonts w:ascii="Arial" w:hAnsi="Arial" w:cs="Arial"/>
                <w:sz w:val="18"/>
                <w:szCs w:val="18"/>
              </w:rPr>
              <w:t>e</w:t>
            </w:r>
            <w:r w:rsidRPr="009F5451">
              <w:rPr>
                <w:rFonts w:ascii="Arial" w:hAnsi="Arial" w:cs="Arial"/>
                <w:sz w:val="18"/>
                <w:szCs w:val="18"/>
              </w:rPr>
              <w:t xml:space="preserve"> kontroli </w:t>
            </w:r>
            <w:r w:rsidR="00671758">
              <w:rPr>
                <w:rFonts w:ascii="Arial" w:hAnsi="Arial" w:cs="Arial"/>
                <w:sz w:val="18"/>
                <w:szCs w:val="18"/>
              </w:rPr>
              <w:t>po</w:t>
            </w:r>
            <w:r w:rsidRPr="009F5451">
              <w:rPr>
                <w:rFonts w:ascii="Arial" w:hAnsi="Arial" w:cs="Arial"/>
                <w:sz w:val="18"/>
                <w:szCs w:val="18"/>
              </w:rPr>
              <w:t xml:space="preserve"> 10 ampułek jednego poziomu; </w:t>
            </w:r>
          </w:p>
        </w:tc>
        <w:tc>
          <w:tcPr>
            <w:tcW w:w="4335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thickThinLargeGap" w:sz="6" w:space="0" w:color="000000"/>
            </w:tcBorders>
          </w:tcPr>
          <w:p w14:paraId="7FB67A0C" w14:textId="77777777" w:rsidR="009A1090" w:rsidRPr="003A0319" w:rsidRDefault="009A1090" w:rsidP="00EE4D05">
            <w:pPr>
              <w:spacing w:after="0" w:line="240" w:lineRule="auto"/>
              <w:ind w:left="649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167512A7" w14:textId="0B8BC6B7" w:rsidR="009A1090" w:rsidRDefault="00AB464F" w:rsidP="00AB464F">
            <w:p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Sprzęt </w:t>
            </w:r>
            <w:r w:rsidRPr="009E21A2">
              <w:rPr>
                <w:rFonts w:ascii="Arial" w:hAnsi="Arial" w:cs="Arial"/>
                <w:iCs/>
                <w:color w:val="000000"/>
                <w:sz w:val="18"/>
                <w:szCs w:val="18"/>
              </w:rPr>
              <w:t>charakteryz</w:t>
            </w:r>
            <w:r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uje </w:t>
            </w:r>
            <w:r w:rsidRPr="009E21A2">
              <w:rPr>
                <w:rFonts w:ascii="Arial" w:hAnsi="Arial" w:cs="Arial"/>
                <w:iCs/>
                <w:color w:val="000000"/>
                <w:sz w:val="18"/>
                <w:szCs w:val="18"/>
              </w:rPr>
              <w:t>się  następującymi parametrami:</w:t>
            </w:r>
          </w:p>
          <w:p w14:paraId="2459408D" w14:textId="77777777" w:rsidR="00AB464F" w:rsidRPr="00AB464F" w:rsidRDefault="00AB464F" w:rsidP="00AB464F">
            <w:p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</w:p>
          <w:p w14:paraId="0F0E1753" w14:textId="77777777" w:rsidR="009A1090" w:rsidRPr="003A0319" w:rsidRDefault="009A1090" w:rsidP="009A1090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649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A0319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…………………………………..</w:t>
            </w:r>
          </w:p>
          <w:p w14:paraId="2AA1842D" w14:textId="77777777" w:rsidR="009A1090" w:rsidRPr="003A0319" w:rsidRDefault="009A1090" w:rsidP="009A1090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649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A0319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…………………………………..</w:t>
            </w:r>
          </w:p>
          <w:p w14:paraId="11586E98" w14:textId="77777777" w:rsidR="009A1090" w:rsidRPr="003A0319" w:rsidRDefault="009A1090" w:rsidP="009A1090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649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A0319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…………………………………..</w:t>
            </w:r>
          </w:p>
          <w:p w14:paraId="08977232" w14:textId="77777777" w:rsidR="009A1090" w:rsidRPr="003A0319" w:rsidRDefault="009A1090" w:rsidP="009A1090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649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A0319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………………………………….</w:t>
            </w:r>
          </w:p>
          <w:p w14:paraId="3504ABC0" w14:textId="77777777" w:rsidR="009A1090" w:rsidRPr="003A0319" w:rsidRDefault="009A1090" w:rsidP="009A1090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649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A0319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………………………………….</w:t>
            </w:r>
          </w:p>
          <w:p w14:paraId="0F3DB873" w14:textId="77777777" w:rsidR="009A1090" w:rsidRPr="003A0319" w:rsidRDefault="009A1090" w:rsidP="009A1090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649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A0319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……………………………………</w:t>
            </w:r>
          </w:p>
          <w:p w14:paraId="4DD9C322" w14:textId="77777777" w:rsidR="009A1090" w:rsidRPr="00357BB6" w:rsidRDefault="009A1090" w:rsidP="00EE4D05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649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A0319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……………………………………</w:t>
            </w:r>
          </w:p>
          <w:p w14:paraId="361FC166" w14:textId="77777777" w:rsidR="009A1090" w:rsidRDefault="009A1090" w:rsidP="00EE4D05">
            <w:pPr>
              <w:spacing w:after="0" w:line="240" w:lineRule="auto"/>
              <w:ind w:left="649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A0319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…………………………</w:t>
            </w:r>
          </w:p>
          <w:p w14:paraId="7B4B3BEB" w14:textId="77777777" w:rsidR="00357BB6" w:rsidRDefault="00357BB6" w:rsidP="00EE4D05">
            <w:pPr>
              <w:spacing w:after="0" w:line="240" w:lineRule="auto"/>
              <w:ind w:left="649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………………….</w:t>
            </w:r>
          </w:p>
        </w:tc>
      </w:tr>
      <w:tr w:rsidR="009A1090" w14:paraId="5DB8D52C" w14:textId="77777777" w:rsidTr="00EE4D05">
        <w:trPr>
          <w:trHeight w:val="526"/>
        </w:trPr>
        <w:tc>
          <w:tcPr>
            <w:tcW w:w="645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</w:tcPr>
          <w:p w14:paraId="025CDC8C" w14:textId="77777777" w:rsidR="009A1090" w:rsidRDefault="009A1090" w:rsidP="00EE4D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4257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vAlign w:val="center"/>
          </w:tcPr>
          <w:p w14:paraId="3F85A832" w14:textId="7391474F" w:rsidR="009A1090" w:rsidRPr="00C71603" w:rsidRDefault="00AB464F" w:rsidP="00EE4D05">
            <w:pPr>
              <w:widowControl w:val="0"/>
              <w:spacing w:after="0" w:line="240" w:lineRule="auto"/>
              <w:ind w:left="370" w:hanging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r w:rsidR="009A1090" w:rsidRPr="00406074">
              <w:rPr>
                <w:rFonts w:ascii="Arial" w:hAnsi="Arial" w:cs="Arial"/>
                <w:sz w:val="18"/>
                <w:szCs w:val="18"/>
              </w:rPr>
              <w:t xml:space="preserve">Termin dostawy: </w:t>
            </w:r>
            <w:r w:rsidR="00671758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  <w:r w:rsidR="009A32B5" w:rsidRPr="009A32B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tygodni</w:t>
            </w:r>
            <w:r w:rsidR="00671758">
              <w:rPr>
                <w:rFonts w:ascii="Arial" w:hAnsi="Arial" w:cs="Arial"/>
                <w:b/>
                <w:bCs/>
                <w:sz w:val="18"/>
                <w:szCs w:val="18"/>
              </w:rPr>
              <w:t>e</w:t>
            </w:r>
            <w:r w:rsidR="009A1090">
              <w:rPr>
                <w:rFonts w:ascii="Arial" w:hAnsi="Arial" w:cs="Arial"/>
                <w:sz w:val="18"/>
                <w:szCs w:val="18"/>
              </w:rPr>
              <w:t xml:space="preserve"> od dnia podpisania umowy</w:t>
            </w:r>
          </w:p>
        </w:tc>
        <w:tc>
          <w:tcPr>
            <w:tcW w:w="4335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thickThinLargeGap" w:sz="6" w:space="0" w:color="000000"/>
            </w:tcBorders>
            <w:vAlign w:val="center"/>
          </w:tcPr>
          <w:p w14:paraId="05926EFF" w14:textId="77777777" w:rsidR="009A1090" w:rsidRPr="00A270E1" w:rsidRDefault="00AB464F" w:rsidP="00AB464F">
            <w:pPr>
              <w:suppressAutoHyphens/>
              <w:snapToGrid w:val="0"/>
              <w:spacing w:after="0" w:line="36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</w:t>
            </w:r>
            <w:r w:rsidR="009A1090" w:rsidRPr="0069554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Termin dostawy:</w:t>
            </w:r>
            <w:r w:rsidR="009A10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9A1090" w:rsidRPr="00A270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…………………………</w:t>
            </w:r>
          </w:p>
        </w:tc>
      </w:tr>
      <w:tr w:rsidR="005E6BB5" w14:paraId="0B2411FD" w14:textId="77777777" w:rsidTr="00EE4D05">
        <w:tc>
          <w:tcPr>
            <w:tcW w:w="645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</w:tcPr>
          <w:p w14:paraId="16D6DD17" w14:textId="77777777" w:rsidR="005E6BB5" w:rsidRDefault="005E6BB5" w:rsidP="005E6B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4257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</w:tcPr>
          <w:p w14:paraId="1971444C" w14:textId="77777777" w:rsidR="005E6BB5" w:rsidRPr="0023138F" w:rsidRDefault="005E6BB5" w:rsidP="005E6B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I</w:t>
            </w:r>
            <w:r w:rsidRPr="0023138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nne wymagania:</w:t>
            </w:r>
          </w:p>
          <w:p w14:paraId="2955D487" w14:textId="710CEE78" w:rsidR="005E6BB5" w:rsidRDefault="005E6BB5" w:rsidP="005E6BB5">
            <w:pPr>
              <w:pStyle w:val="Tekstpodstawowy31"/>
              <w:numPr>
                <w:ilvl w:val="1"/>
                <w:numId w:val="9"/>
              </w:numPr>
              <w:spacing w:after="0" w:line="240" w:lineRule="auto"/>
              <w:ind w:left="414"/>
              <w:jc w:val="both"/>
              <w:rPr>
                <w:rFonts w:ascii="Arial" w:hAnsi="Arial"/>
                <w:color w:val="000000"/>
                <w:szCs w:val="18"/>
              </w:rPr>
            </w:pPr>
            <w:r w:rsidRPr="0023138F">
              <w:rPr>
                <w:rFonts w:ascii="Arial" w:hAnsi="Arial"/>
                <w:color w:val="000000"/>
                <w:szCs w:val="18"/>
              </w:rPr>
              <w:t xml:space="preserve">Gwarancja na </w:t>
            </w:r>
            <w:r w:rsidR="003F1666">
              <w:rPr>
                <w:rFonts w:ascii="Arial" w:hAnsi="Arial"/>
                <w:color w:val="000000"/>
                <w:szCs w:val="18"/>
              </w:rPr>
              <w:t>aparat</w:t>
            </w:r>
            <w:r w:rsidRPr="0023138F">
              <w:rPr>
                <w:rFonts w:ascii="Arial" w:hAnsi="Arial"/>
                <w:color w:val="000000"/>
                <w:szCs w:val="18"/>
              </w:rPr>
              <w:t xml:space="preserve"> co najmniej</w:t>
            </w:r>
            <w:r w:rsidRPr="0023138F">
              <w:rPr>
                <w:rStyle w:val="Uwydatnienie"/>
                <w:rFonts w:ascii="Arial" w:hAnsi="Arial"/>
                <w:szCs w:val="18"/>
              </w:rPr>
              <w:t xml:space="preserve"> </w:t>
            </w:r>
            <w:r w:rsidR="00662D1C">
              <w:rPr>
                <w:rStyle w:val="Uwydatnienie"/>
                <w:rFonts w:ascii="Arial" w:hAnsi="Arial"/>
                <w:color w:val="auto"/>
                <w:szCs w:val="18"/>
              </w:rPr>
              <w:t>2</w:t>
            </w:r>
            <w:r w:rsidR="00662D1C" w:rsidRPr="00FF1736">
              <w:rPr>
                <w:rStyle w:val="Uwydatnienie"/>
                <w:rFonts w:ascii="Arial" w:hAnsi="Arial"/>
                <w:color w:val="auto"/>
                <w:szCs w:val="18"/>
              </w:rPr>
              <w:t>4</w:t>
            </w:r>
            <w:r w:rsidRPr="00FF1736">
              <w:rPr>
                <w:rStyle w:val="Uwydatnienie"/>
                <w:rFonts w:ascii="Arial" w:hAnsi="Arial"/>
                <w:b w:val="0"/>
                <w:szCs w:val="18"/>
              </w:rPr>
              <w:t xml:space="preserve"> </w:t>
            </w:r>
            <w:r w:rsidRPr="00A0748E">
              <w:rPr>
                <w:rFonts w:ascii="Arial" w:hAnsi="Arial"/>
                <w:b/>
                <w:color w:val="000000"/>
                <w:szCs w:val="18"/>
              </w:rPr>
              <w:t>miesi</w:t>
            </w:r>
            <w:r w:rsidR="00101C0E">
              <w:rPr>
                <w:rFonts w:ascii="Arial" w:hAnsi="Arial"/>
                <w:b/>
                <w:color w:val="000000"/>
                <w:szCs w:val="18"/>
              </w:rPr>
              <w:t>ą</w:t>
            </w:r>
            <w:r w:rsidRPr="00A0748E">
              <w:rPr>
                <w:rFonts w:ascii="Arial" w:hAnsi="Arial"/>
                <w:b/>
                <w:color w:val="000000"/>
                <w:szCs w:val="18"/>
              </w:rPr>
              <w:t>c</w:t>
            </w:r>
            <w:r w:rsidR="00662D1C">
              <w:rPr>
                <w:rFonts w:ascii="Arial" w:hAnsi="Arial"/>
                <w:b/>
                <w:color w:val="000000"/>
                <w:szCs w:val="18"/>
              </w:rPr>
              <w:t>e</w:t>
            </w:r>
            <w:r w:rsidR="00FF085A">
              <w:rPr>
                <w:rFonts w:ascii="Arial" w:hAnsi="Arial"/>
                <w:color w:val="000000"/>
                <w:szCs w:val="18"/>
              </w:rPr>
              <w:t>.</w:t>
            </w:r>
          </w:p>
          <w:p w14:paraId="5B325D5F" w14:textId="45A8D46D" w:rsidR="005E6BB5" w:rsidRDefault="005E6BB5" w:rsidP="005E6BB5">
            <w:pPr>
              <w:pStyle w:val="Tekstpodstawowy31"/>
              <w:numPr>
                <w:ilvl w:val="1"/>
                <w:numId w:val="9"/>
              </w:numPr>
              <w:spacing w:after="0" w:line="240" w:lineRule="auto"/>
              <w:ind w:left="414"/>
              <w:jc w:val="both"/>
              <w:rPr>
                <w:rFonts w:ascii="Arial" w:hAnsi="Arial"/>
                <w:color w:val="000000"/>
                <w:szCs w:val="18"/>
              </w:rPr>
            </w:pPr>
            <w:r w:rsidRPr="005465F3">
              <w:rPr>
                <w:rFonts w:ascii="Arial" w:hAnsi="Arial"/>
                <w:color w:val="000000"/>
                <w:szCs w:val="18"/>
              </w:rPr>
              <w:t>Instrukcja obsługi w języku angielskim lub polskim</w:t>
            </w:r>
            <w:r w:rsidR="00FF085A">
              <w:rPr>
                <w:rFonts w:ascii="Arial" w:hAnsi="Arial"/>
                <w:color w:val="000000"/>
                <w:szCs w:val="18"/>
              </w:rPr>
              <w:t>.</w:t>
            </w:r>
          </w:p>
          <w:p w14:paraId="50E2D491" w14:textId="77777777" w:rsidR="00FF085A" w:rsidRDefault="0001198D" w:rsidP="005E6BB5">
            <w:pPr>
              <w:pStyle w:val="Tekstpodstawowy31"/>
              <w:numPr>
                <w:ilvl w:val="1"/>
                <w:numId w:val="9"/>
              </w:numPr>
              <w:spacing w:after="0" w:line="240" w:lineRule="auto"/>
              <w:ind w:left="414"/>
              <w:jc w:val="both"/>
              <w:rPr>
                <w:rFonts w:ascii="Arial" w:hAnsi="Arial"/>
                <w:color w:val="000000"/>
                <w:szCs w:val="18"/>
              </w:rPr>
            </w:pPr>
            <w:r>
              <w:rPr>
                <w:rFonts w:ascii="Arial" w:hAnsi="Arial"/>
                <w:color w:val="000000"/>
                <w:szCs w:val="18"/>
              </w:rPr>
              <w:t>Sprzęt</w:t>
            </w:r>
            <w:r w:rsidR="005E6BB5" w:rsidRPr="005465F3">
              <w:rPr>
                <w:rFonts w:ascii="Arial" w:hAnsi="Arial"/>
                <w:color w:val="000000"/>
                <w:szCs w:val="18"/>
              </w:rPr>
              <w:t xml:space="preserve"> powin</w:t>
            </w:r>
            <w:r w:rsidR="005E6BB5">
              <w:rPr>
                <w:rFonts w:ascii="Arial" w:hAnsi="Arial"/>
                <w:color w:val="000000"/>
                <w:szCs w:val="18"/>
              </w:rPr>
              <w:t>ien</w:t>
            </w:r>
            <w:r w:rsidR="005E6BB5" w:rsidRPr="005465F3">
              <w:rPr>
                <w:rFonts w:ascii="Arial" w:hAnsi="Arial"/>
                <w:color w:val="000000"/>
                <w:szCs w:val="18"/>
              </w:rPr>
              <w:t xml:space="preserve"> zostać bezpiecznie dostarczon</w:t>
            </w:r>
            <w:r w:rsidR="0089597D">
              <w:rPr>
                <w:rFonts w:ascii="Arial" w:hAnsi="Arial"/>
                <w:color w:val="000000"/>
                <w:szCs w:val="18"/>
              </w:rPr>
              <w:t>y</w:t>
            </w:r>
            <w:r w:rsidR="005E6BB5" w:rsidRPr="005465F3">
              <w:rPr>
                <w:rFonts w:ascii="Arial" w:hAnsi="Arial"/>
                <w:color w:val="000000"/>
                <w:szCs w:val="18"/>
              </w:rPr>
              <w:t xml:space="preserve"> </w:t>
            </w:r>
            <w:r w:rsidR="00671758">
              <w:rPr>
                <w:rFonts w:ascii="Arial" w:hAnsi="Arial"/>
                <w:color w:val="000000"/>
                <w:szCs w:val="18"/>
              </w:rPr>
              <w:t>do</w:t>
            </w:r>
            <w:r w:rsidR="00FF085A">
              <w:rPr>
                <w:rFonts w:ascii="Arial" w:hAnsi="Arial"/>
                <w:color w:val="000000"/>
                <w:szCs w:val="18"/>
              </w:rPr>
              <w:t>:</w:t>
            </w:r>
          </w:p>
          <w:p w14:paraId="64360E95" w14:textId="2E805929" w:rsidR="005E6BB5" w:rsidRDefault="00FF085A" w:rsidP="00FF085A">
            <w:pPr>
              <w:pStyle w:val="Tekstpodstawowy31"/>
              <w:spacing w:after="0" w:line="240" w:lineRule="auto"/>
              <w:ind w:left="414"/>
              <w:jc w:val="both"/>
              <w:rPr>
                <w:rFonts w:ascii="Arial" w:hAnsi="Arial"/>
                <w:color w:val="000000"/>
                <w:szCs w:val="18"/>
              </w:rPr>
            </w:pPr>
            <w:r>
              <w:rPr>
                <w:rFonts w:ascii="Arial" w:hAnsi="Arial"/>
                <w:color w:val="000000"/>
                <w:szCs w:val="18"/>
              </w:rPr>
              <w:t xml:space="preserve">Politechnika Wrocławska – Wydział Medyczny; ul. </w:t>
            </w:r>
            <w:proofErr w:type="spellStart"/>
            <w:r>
              <w:rPr>
                <w:rFonts w:ascii="Arial" w:hAnsi="Arial"/>
                <w:color w:val="000000"/>
                <w:szCs w:val="18"/>
              </w:rPr>
              <w:t>Hoene</w:t>
            </w:r>
            <w:proofErr w:type="spellEnd"/>
            <w:r>
              <w:rPr>
                <w:rFonts w:ascii="Arial" w:hAnsi="Arial"/>
                <w:color w:val="000000"/>
                <w:szCs w:val="18"/>
              </w:rPr>
              <w:t xml:space="preserve"> – Wrońskiego 13c; 50 – 376 Wrocław; budynek C20; CSM.</w:t>
            </w:r>
          </w:p>
          <w:p w14:paraId="2CB4873E" w14:textId="78EA365B" w:rsidR="005E6BB5" w:rsidRDefault="005E6BB5" w:rsidP="005E6BB5">
            <w:pPr>
              <w:pStyle w:val="Tekstpodstawowy31"/>
              <w:numPr>
                <w:ilvl w:val="1"/>
                <w:numId w:val="9"/>
              </w:numPr>
              <w:spacing w:after="0" w:line="240" w:lineRule="auto"/>
              <w:ind w:left="414"/>
              <w:jc w:val="both"/>
              <w:rPr>
                <w:rFonts w:ascii="Arial" w:hAnsi="Arial"/>
                <w:color w:val="000000"/>
                <w:szCs w:val="18"/>
              </w:rPr>
            </w:pPr>
            <w:r w:rsidRPr="005465F3">
              <w:rPr>
                <w:rFonts w:ascii="Arial" w:hAnsi="Arial"/>
                <w:color w:val="000000"/>
                <w:szCs w:val="18"/>
              </w:rPr>
              <w:t>Dostawca powinien przeprowadzić instruktaż       z obsługi i diagnostyki dostarczone</w:t>
            </w:r>
            <w:r w:rsidR="00662D1C">
              <w:rPr>
                <w:rFonts w:ascii="Arial" w:hAnsi="Arial"/>
                <w:color w:val="000000"/>
                <w:szCs w:val="18"/>
              </w:rPr>
              <w:t xml:space="preserve">go sprzętu </w:t>
            </w:r>
            <w:r w:rsidRPr="005465F3">
              <w:rPr>
                <w:rFonts w:ascii="Arial" w:hAnsi="Arial"/>
                <w:color w:val="000000"/>
                <w:szCs w:val="18"/>
              </w:rPr>
              <w:t xml:space="preserve">w języku polskim dla minimum </w:t>
            </w:r>
            <w:r>
              <w:rPr>
                <w:rFonts w:ascii="Arial" w:hAnsi="Arial"/>
                <w:b/>
                <w:color w:val="000000"/>
                <w:szCs w:val="18"/>
              </w:rPr>
              <w:t>3</w:t>
            </w:r>
            <w:r w:rsidRPr="005465F3">
              <w:rPr>
                <w:rFonts w:ascii="Arial" w:hAnsi="Arial"/>
                <w:b/>
                <w:color w:val="000000"/>
                <w:szCs w:val="18"/>
              </w:rPr>
              <w:t xml:space="preserve"> osób</w:t>
            </w:r>
            <w:r w:rsidRPr="005465F3">
              <w:rPr>
                <w:rFonts w:ascii="Arial" w:hAnsi="Arial"/>
                <w:color w:val="000000"/>
                <w:szCs w:val="18"/>
              </w:rPr>
              <w:t xml:space="preserve"> w siedzibie Zamawiającego</w:t>
            </w:r>
            <w:r w:rsidR="00FF085A">
              <w:rPr>
                <w:rFonts w:ascii="Arial" w:hAnsi="Arial"/>
                <w:color w:val="000000"/>
                <w:szCs w:val="18"/>
              </w:rPr>
              <w:t>.</w:t>
            </w:r>
          </w:p>
          <w:p w14:paraId="7BD2E402" w14:textId="0E8FCEFB" w:rsidR="005E6BB5" w:rsidRPr="005E6BB5" w:rsidRDefault="005E6BB5" w:rsidP="005E6BB5">
            <w:pPr>
              <w:pStyle w:val="Tekstpodstawowy31"/>
              <w:numPr>
                <w:ilvl w:val="1"/>
                <w:numId w:val="9"/>
              </w:numPr>
              <w:spacing w:after="0" w:line="240" w:lineRule="auto"/>
              <w:ind w:left="414"/>
              <w:jc w:val="both"/>
              <w:rPr>
                <w:rFonts w:ascii="Arial" w:hAnsi="Arial"/>
                <w:color w:val="000000"/>
                <w:szCs w:val="18"/>
              </w:rPr>
            </w:pPr>
            <w:r w:rsidRPr="005E6BB5">
              <w:rPr>
                <w:rFonts w:ascii="Arial" w:hAnsi="Arial"/>
                <w:szCs w:val="18"/>
              </w:rPr>
              <w:t>D</w:t>
            </w:r>
            <w:r w:rsidRPr="005E6BB5">
              <w:rPr>
                <w:rFonts w:ascii="Arial" w:hAnsi="Arial"/>
                <w:color w:val="000000"/>
                <w:szCs w:val="18"/>
                <w:lang w:eastAsia="pl-PL"/>
              </w:rPr>
              <w:t>ostarczone urządzenie musi posiadać znak bezpieczeństwa CE, a także spełniać wymagania bhp i ppoż. określone</w:t>
            </w:r>
            <w:r>
              <w:rPr>
                <w:rFonts w:ascii="Arial" w:hAnsi="Arial"/>
                <w:color w:val="000000"/>
                <w:szCs w:val="18"/>
                <w:lang w:eastAsia="pl-PL"/>
              </w:rPr>
              <w:t xml:space="preserve"> </w:t>
            </w:r>
            <w:r w:rsidRPr="005E6BB5">
              <w:rPr>
                <w:rFonts w:ascii="Arial" w:hAnsi="Arial"/>
                <w:color w:val="000000"/>
                <w:szCs w:val="18"/>
                <w:lang w:eastAsia="pl-PL"/>
              </w:rPr>
              <w:t>w przepisach dla tego typu urządzeń.</w:t>
            </w:r>
          </w:p>
        </w:tc>
        <w:tc>
          <w:tcPr>
            <w:tcW w:w="4335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thickThinLargeGap" w:sz="6" w:space="0" w:color="000000"/>
            </w:tcBorders>
          </w:tcPr>
          <w:p w14:paraId="6482202D" w14:textId="77777777" w:rsidR="005E6BB5" w:rsidRDefault="005E6BB5" w:rsidP="005E6BB5">
            <w:pPr>
              <w:suppressAutoHyphens/>
              <w:snapToGrid w:val="0"/>
              <w:spacing w:after="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</w:t>
            </w:r>
            <w:r w:rsidRPr="00A270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Inne wymagania:</w:t>
            </w:r>
          </w:p>
          <w:p w14:paraId="6F195D80" w14:textId="77777777" w:rsidR="005E6BB5" w:rsidRDefault="005E6BB5" w:rsidP="005E6BB5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hanging="1217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………………………………..</w:t>
            </w:r>
          </w:p>
          <w:p w14:paraId="3B24DAB5" w14:textId="77777777" w:rsidR="005E6BB5" w:rsidRDefault="005E6BB5" w:rsidP="005E6BB5">
            <w:pPr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0FE7181D" w14:textId="77777777" w:rsidR="005E6BB5" w:rsidRDefault="005E6BB5" w:rsidP="005E6BB5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hanging="1217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………………………………..</w:t>
            </w:r>
          </w:p>
          <w:p w14:paraId="2F94D984" w14:textId="77777777" w:rsidR="005E6BB5" w:rsidRDefault="005E6BB5" w:rsidP="005E6BB5">
            <w:pPr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7C6973A4" w14:textId="77777777" w:rsidR="005E6BB5" w:rsidRDefault="005E6BB5" w:rsidP="005E6BB5">
            <w:pPr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748660D9" w14:textId="77777777" w:rsidR="005E6BB5" w:rsidRDefault="005E6BB5" w:rsidP="005E6BB5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hanging="1217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………………………………..</w:t>
            </w:r>
          </w:p>
          <w:p w14:paraId="623E51DA" w14:textId="77777777" w:rsidR="005E6BB5" w:rsidRDefault="005E6BB5" w:rsidP="005E6BB5">
            <w:pPr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0BD6FD21" w14:textId="77777777" w:rsidR="005E6BB5" w:rsidRDefault="005E6BB5" w:rsidP="005E6BB5">
            <w:pPr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51B981CD" w14:textId="77777777" w:rsidR="005E6BB5" w:rsidRDefault="005E6BB5" w:rsidP="005E6BB5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hanging="1217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………………………………..</w:t>
            </w:r>
          </w:p>
          <w:p w14:paraId="54B572C2" w14:textId="77777777" w:rsidR="005E6BB5" w:rsidRDefault="005E6BB5" w:rsidP="005E6BB5">
            <w:pPr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50005BC9" w14:textId="77777777" w:rsidR="005E6BB5" w:rsidRDefault="005E6BB5" w:rsidP="005E6BB5">
            <w:pPr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38CE09A8" w14:textId="77777777" w:rsidR="005E6BB5" w:rsidRDefault="005E6BB5" w:rsidP="005E6BB5">
            <w:pPr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5355517D" w14:textId="77777777" w:rsidR="005E6BB5" w:rsidRPr="00A270E1" w:rsidRDefault="005E6BB5" w:rsidP="005E6BB5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hanging="1217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……………………………….</w:t>
            </w:r>
          </w:p>
        </w:tc>
      </w:tr>
      <w:tr w:rsidR="005E6BB5" w14:paraId="0E466E2B" w14:textId="77777777" w:rsidTr="00EE4D05">
        <w:trPr>
          <w:trHeight w:val="660"/>
        </w:trPr>
        <w:tc>
          <w:tcPr>
            <w:tcW w:w="9237" w:type="dxa"/>
            <w:gridSpan w:val="3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thickThinLargeGap" w:sz="6" w:space="0" w:color="000000"/>
            </w:tcBorders>
          </w:tcPr>
          <w:p w14:paraId="01D2C7C4" w14:textId="77777777" w:rsidR="005E6BB5" w:rsidRDefault="005E6BB5" w:rsidP="005E6BB5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Nazwa, typ, model i producent oferowanego urządzenia (</w:t>
            </w: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pl-PL"/>
              </w:rPr>
              <w:t>wypełnia Wykonawca / Oferent)</w:t>
            </w:r>
          </w:p>
        </w:tc>
      </w:tr>
    </w:tbl>
    <w:p w14:paraId="3EFD116F" w14:textId="77777777" w:rsidR="009A1090" w:rsidRDefault="009A1090" w:rsidP="009A1090">
      <w:pPr>
        <w:spacing w:after="0" w:line="240" w:lineRule="auto"/>
        <w:jc w:val="both"/>
        <w:rPr>
          <w:rFonts w:ascii="Arial" w:eastAsia="Times New Roman" w:hAnsi="Arial" w:cs="Arial"/>
          <w:b/>
          <w:sz w:val="18"/>
        </w:rPr>
      </w:pPr>
    </w:p>
    <w:p w14:paraId="0D92A771" w14:textId="77777777" w:rsidR="009A1090" w:rsidRDefault="009A1090" w:rsidP="009A1090">
      <w:pPr>
        <w:spacing w:after="0" w:line="240" w:lineRule="auto"/>
        <w:jc w:val="both"/>
        <w:rPr>
          <w:rFonts w:ascii="Arial" w:eastAsia="Times New Roman" w:hAnsi="Arial" w:cs="Arial"/>
          <w:b/>
          <w:i/>
          <w:sz w:val="18"/>
        </w:rPr>
      </w:pPr>
      <w:r>
        <w:rPr>
          <w:rFonts w:ascii="Arial" w:eastAsia="Times New Roman" w:hAnsi="Arial" w:cs="Arial"/>
          <w:b/>
          <w:sz w:val="18"/>
        </w:rPr>
        <w:t>UWAGA: Podane w tabeli wymagania należy traktować jako minimalne. Dopuszcza się składa</w:t>
      </w:r>
      <w:r>
        <w:rPr>
          <w:rFonts w:ascii="Arial" w:eastAsia="Times New Roman" w:hAnsi="Arial" w:cs="Arial"/>
          <w:b/>
          <w:sz w:val="18"/>
        </w:rPr>
        <w:softHyphen/>
        <w:t>nie ofert na urządzenia lepsze, a przynajmniej równoważne pod każdym względem. Wykonawca powinien określić                w opisie przedmiotu zamówienia</w:t>
      </w:r>
      <w:r>
        <w:rPr>
          <w:rFonts w:ascii="Arial" w:eastAsia="Times New Roman" w:hAnsi="Arial" w:cs="Arial"/>
          <w:b/>
          <w:i/>
          <w:sz w:val="18"/>
        </w:rPr>
        <w:t xml:space="preserve"> – </w:t>
      </w:r>
      <w:r>
        <w:rPr>
          <w:rFonts w:ascii="Arial" w:eastAsia="Times New Roman" w:hAnsi="Arial" w:cs="Arial"/>
          <w:b/>
          <w:sz w:val="18"/>
        </w:rPr>
        <w:t>producenta urządzenia oraz nazwę oferowanego produktu                                 i ewentualne inne cechy konieczne do jego jednoznacznego zidentyfikowania oraz wykazać, że oferowane przez niego urządzenia spełniają wymagania określone przez Zamawiającego poprzez dokładne opisanie oferowanych urządzeń w kolumnie nr 2 (</w:t>
      </w:r>
      <w:r>
        <w:rPr>
          <w:rFonts w:ascii="Arial" w:eastAsia="Times New Roman" w:hAnsi="Arial" w:cs="Arial"/>
          <w:b/>
          <w:i/>
          <w:sz w:val="18"/>
        </w:rPr>
        <w:t>oferowane przez Wykonawcę)</w:t>
      </w:r>
    </w:p>
    <w:p w14:paraId="4E2E64E7" w14:textId="77777777" w:rsidR="009A1090" w:rsidRDefault="009A1090" w:rsidP="009A1090">
      <w:pPr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i/>
          <w:sz w:val="24"/>
          <w:szCs w:val="24"/>
        </w:rPr>
      </w:pPr>
    </w:p>
    <w:p w14:paraId="64E1DD5D" w14:textId="77777777" w:rsidR="009A1090" w:rsidRDefault="009A1090" w:rsidP="009A1090">
      <w:pPr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i/>
          <w:sz w:val="24"/>
          <w:szCs w:val="24"/>
        </w:rPr>
      </w:pPr>
    </w:p>
    <w:p w14:paraId="47F624C2" w14:textId="77777777" w:rsidR="00234484" w:rsidRPr="00234484" w:rsidRDefault="00234484" w:rsidP="009A1090">
      <w:pPr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i/>
        </w:rPr>
      </w:pPr>
      <w:r w:rsidRPr="00234484">
        <w:rPr>
          <w:rFonts w:ascii="Arial" w:eastAsia="Times New Roman" w:hAnsi="Arial" w:cs="Arial"/>
          <w:bCs/>
          <w:i/>
        </w:rPr>
        <w:t>(</w:t>
      </w:r>
      <w:r w:rsidR="00E665A7">
        <w:rPr>
          <w:rFonts w:ascii="Arial" w:eastAsia="Times New Roman" w:hAnsi="Arial" w:cs="Arial"/>
          <w:bCs/>
          <w:i/>
        </w:rPr>
        <w:t xml:space="preserve">Prawą kolumnę  i tabelę poniżej </w:t>
      </w:r>
      <w:r w:rsidRPr="00234484">
        <w:rPr>
          <w:rFonts w:ascii="Arial" w:eastAsia="Times New Roman" w:hAnsi="Arial" w:cs="Arial"/>
          <w:bCs/>
          <w:i/>
        </w:rPr>
        <w:t>wypełnia Wykonawca)</w:t>
      </w:r>
    </w:p>
    <w:p w14:paraId="48ECF680" w14:textId="77777777" w:rsidR="00234484" w:rsidRDefault="00234484" w:rsidP="009A1090">
      <w:pPr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i/>
          <w:sz w:val="24"/>
          <w:szCs w:val="24"/>
        </w:rPr>
      </w:pPr>
    </w:p>
    <w:p w14:paraId="45B9660A" w14:textId="77777777" w:rsidR="00234484" w:rsidRDefault="00234484" w:rsidP="009A1090">
      <w:pPr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i/>
          <w:sz w:val="24"/>
          <w:szCs w:val="24"/>
        </w:rPr>
      </w:pPr>
    </w:p>
    <w:tbl>
      <w:tblPr>
        <w:tblStyle w:val="Tabelasiatki1jasna"/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962"/>
        <w:gridCol w:w="3543"/>
      </w:tblGrid>
      <w:tr w:rsidR="00CE1ACA" w:rsidRPr="008D4393" w14:paraId="28BD5F1F" w14:textId="77777777" w:rsidTr="00F34DD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vAlign w:val="center"/>
          </w:tcPr>
          <w:p w14:paraId="748C69CB" w14:textId="77777777" w:rsidR="00CE1ACA" w:rsidRPr="008D4393" w:rsidRDefault="00CE1ACA" w:rsidP="00CC6507">
            <w:pPr>
              <w:spacing w:line="276" w:lineRule="auto"/>
              <w:jc w:val="center"/>
              <w:rPr>
                <w:rFonts w:ascii="Arial" w:hAnsi="Arial" w:cs="Arial"/>
                <w:color w:val="C00000"/>
                <w:sz w:val="20"/>
                <w:szCs w:val="20"/>
              </w:rPr>
            </w:pPr>
            <w:r w:rsidRPr="008D4393">
              <w:rPr>
                <w:rFonts w:ascii="Arial" w:hAnsi="Arial" w:cs="Arial"/>
                <w:color w:val="C00000"/>
                <w:sz w:val="20"/>
                <w:szCs w:val="20"/>
              </w:rPr>
              <w:t>Lp.</w:t>
            </w:r>
          </w:p>
        </w:tc>
        <w:tc>
          <w:tcPr>
            <w:tcW w:w="4962" w:type="dxa"/>
            <w:vAlign w:val="center"/>
          </w:tcPr>
          <w:p w14:paraId="49C37A9F" w14:textId="77777777" w:rsidR="00CE1ACA" w:rsidRPr="008D4393" w:rsidRDefault="00CE1ACA" w:rsidP="00CC6507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C00000"/>
                <w:sz w:val="20"/>
                <w:szCs w:val="20"/>
              </w:rPr>
            </w:pPr>
            <w:r w:rsidRPr="008D4393">
              <w:rPr>
                <w:rFonts w:ascii="Arial" w:hAnsi="Arial" w:cs="Arial"/>
                <w:color w:val="C00000"/>
                <w:sz w:val="20"/>
                <w:szCs w:val="20"/>
              </w:rPr>
              <w:t>Przedmiot dostawy</w:t>
            </w:r>
          </w:p>
        </w:tc>
        <w:tc>
          <w:tcPr>
            <w:tcW w:w="3543" w:type="dxa"/>
            <w:vAlign w:val="center"/>
          </w:tcPr>
          <w:p w14:paraId="6B43F290" w14:textId="77777777" w:rsidR="00CE1ACA" w:rsidRPr="008D4393" w:rsidRDefault="00CE1ACA" w:rsidP="00CC6507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C00000"/>
                <w:sz w:val="20"/>
                <w:szCs w:val="20"/>
              </w:rPr>
            </w:pPr>
            <w:r w:rsidRPr="008D4393">
              <w:rPr>
                <w:rFonts w:ascii="Arial" w:hAnsi="Arial" w:cs="Arial"/>
                <w:color w:val="C00000"/>
                <w:sz w:val="20"/>
                <w:szCs w:val="20"/>
              </w:rPr>
              <w:t>Ilość</w:t>
            </w:r>
          </w:p>
        </w:tc>
      </w:tr>
      <w:tr w:rsidR="00CE1ACA" w:rsidRPr="008D4393" w14:paraId="3A2F34DB" w14:textId="77777777" w:rsidTr="00F34DDF">
        <w:trPr>
          <w:trHeight w:val="4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vAlign w:val="center"/>
          </w:tcPr>
          <w:p w14:paraId="03F6F5D1" w14:textId="77777777" w:rsidR="00CE1ACA" w:rsidRPr="008D4393" w:rsidRDefault="00CE1ACA" w:rsidP="00CC650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4393">
              <w:rPr>
                <w:rFonts w:ascii="Arial" w:hAnsi="Arial" w:cs="Arial"/>
                <w:sz w:val="20"/>
                <w:szCs w:val="20"/>
              </w:rPr>
              <w:lastRenderedPageBreak/>
              <w:t>1.</w:t>
            </w:r>
          </w:p>
        </w:tc>
        <w:tc>
          <w:tcPr>
            <w:tcW w:w="4962" w:type="dxa"/>
            <w:vAlign w:val="center"/>
          </w:tcPr>
          <w:p w14:paraId="34410654" w14:textId="7B0E2014" w:rsidR="00CE1ACA" w:rsidRPr="009C31FC" w:rsidRDefault="00FF1736" w:rsidP="00CC6507">
            <w:pPr>
              <w:pStyle w:val="NormalnyWeb"/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Analizator parametrów krytycznych</w:t>
            </w:r>
          </w:p>
        </w:tc>
        <w:tc>
          <w:tcPr>
            <w:tcW w:w="3543" w:type="dxa"/>
            <w:vAlign w:val="center"/>
          </w:tcPr>
          <w:p w14:paraId="3D9C8F38" w14:textId="77777777" w:rsidR="00CE1ACA" w:rsidRPr="008D4393" w:rsidRDefault="00CE1ACA" w:rsidP="00CC6507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sztuka</w:t>
            </w:r>
          </w:p>
        </w:tc>
      </w:tr>
      <w:tr w:rsidR="00CE1ACA" w:rsidRPr="008D4393" w14:paraId="36DE4374" w14:textId="77777777" w:rsidTr="00F34DDF">
        <w:trPr>
          <w:trHeight w:val="4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gridSpan w:val="2"/>
            <w:vAlign w:val="center"/>
          </w:tcPr>
          <w:p w14:paraId="400B8369" w14:textId="77777777" w:rsidR="00CE1ACA" w:rsidRPr="00C65CE7" w:rsidRDefault="00CE1ACA" w:rsidP="00CC6507">
            <w:pPr>
              <w:spacing w:line="276" w:lineRule="auto"/>
              <w:jc w:val="right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C65CE7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Wartość netto</w:t>
            </w:r>
          </w:p>
        </w:tc>
        <w:tc>
          <w:tcPr>
            <w:tcW w:w="3543" w:type="dxa"/>
            <w:vAlign w:val="center"/>
          </w:tcPr>
          <w:p w14:paraId="14BD226C" w14:textId="77777777" w:rsidR="00CE1ACA" w:rsidRPr="008D4393" w:rsidRDefault="00CE1ACA" w:rsidP="00CC6507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</w:pPr>
            <w:r w:rsidRPr="008D4393"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8D4393"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instrText xml:space="preserve"> FORMTEXT </w:instrText>
            </w:r>
            <w:r w:rsidRPr="008D4393"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</w:r>
            <w:r w:rsidRPr="008D4393"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fldChar w:fldCharType="separate"/>
            </w:r>
            <w:r w:rsidRPr="008D4393"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 w:rsidRPr="008D4393"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 w:rsidRPr="008D4393"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 w:rsidRPr="008D4393"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 w:rsidRPr="008D4393"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 w:rsidRPr="008D4393"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fldChar w:fldCharType="end"/>
            </w:r>
            <w:r w:rsidRPr="008D4393"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t xml:space="preserve"> </w:t>
            </w:r>
          </w:p>
        </w:tc>
      </w:tr>
      <w:tr w:rsidR="00CE1ACA" w:rsidRPr="008D4393" w14:paraId="42C8CD67" w14:textId="77777777" w:rsidTr="00F34DDF">
        <w:trPr>
          <w:trHeight w:val="4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gridSpan w:val="2"/>
            <w:vAlign w:val="center"/>
          </w:tcPr>
          <w:p w14:paraId="07CE9827" w14:textId="77777777" w:rsidR="00CE1ACA" w:rsidRPr="008D4393" w:rsidRDefault="00CE1ACA" w:rsidP="00CC6507">
            <w:pPr>
              <w:spacing w:line="276" w:lineRule="auto"/>
              <w:jc w:val="right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8D439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Wartość VAT </w:t>
            </w:r>
            <w:r w:rsidRPr="001F14CD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(23%)</w:t>
            </w:r>
          </w:p>
        </w:tc>
        <w:tc>
          <w:tcPr>
            <w:tcW w:w="3543" w:type="dxa"/>
            <w:vAlign w:val="center"/>
          </w:tcPr>
          <w:p w14:paraId="1BAFCFEF" w14:textId="77777777" w:rsidR="00CE1ACA" w:rsidRPr="008D4393" w:rsidRDefault="00CE1ACA" w:rsidP="00CC6507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D4393"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8D4393"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instrText xml:space="preserve"> FORMTEXT </w:instrText>
            </w:r>
            <w:r w:rsidRPr="008D4393"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</w:r>
            <w:r w:rsidRPr="008D4393"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fldChar w:fldCharType="separate"/>
            </w:r>
            <w:r w:rsidRPr="008D4393"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 w:rsidRPr="008D4393"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 w:rsidRPr="008D4393"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 w:rsidRPr="008D4393"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 w:rsidRPr="008D4393"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 w:rsidRPr="008D4393"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fldChar w:fldCharType="end"/>
            </w:r>
            <w:r w:rsidRPr="008D4393"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t xml:space="preserve"> </w:t>
            </w:r>
          </w:p>
        </w:tc>
      </w:tr>
      <w:tr w:rsidR="00CE1ACA" w:rsidRPr="008D4393" w14:paraId="70B463EB" w14:textId="77777777" w:rsidTr="00F34DDF">
        <w:trPr>
          <w:trHeight w:val="4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gridSpan w:val="2"/>
            <w:vAlign w:val="center"/>
          </w:tcPr>
          <w:p w14:paraId="2C7CD07F" w14:textId="77777777" w:rsidR="00CE1ACA" w:rsidRPr="008D4393" w:rsidRDefault="00CE1ACA" w:rsidP="00CC6507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D4393">
              <w:rPr>
                <w:rFonts w:ascii="Arial" w:hAnsi="Arial" w:cs="Arial"/>
                <w:sz w:val="20"/>
                <w:szCs w:val="20"/>
              </w:rPr>
              <w:t>Cena ogółem brutto (cena ofertowa)</w:t>
            </w:r>
            <w:r w:rsidRPr="008D4393">
              <w:rPr>
                <w:rFonts w:ascii="Arial" w:hAnsi="Arial" w:cs="Arial"/>
                <w:sz w:val="20"/>
                <w:szCs w:val="20"/>
              </w:rPr>
              <w:br/>
            </w:r>
            <w:r w:rsidRPr="008D439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(suma wartości netto + wartość vat):</w:t>
            </w:r>
          </w:p>
        </w:tc>
        <w:tc>
          <w:tcPr>
            <w:tcW w:w="3543" w:type="dxa"/>
            <w:vAlign w:val="center"/>
          </w:tcPr>
          <w:p w14:paraId="4B575713" w14:textId="77777777" w:rsidR="00CE1ACA" w:rsidRPr="008D4393" w:rsidRDefault="00CE1ACA" w:rsidP="00CC6507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D4393"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8D4393"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instrText xml:space="preserve"> FORMTEXT </w:instrText>
            </w:r>
            <w:r w:rsidRPr="008D4393"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</w:r>
            <w:r w:rsidRPr="008D4393"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fldChar w:fldCharType="separate"/>
            </w:r>
            <w:r w:rsidRPr="008D4393"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 w:rsidRPr="008D4393"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 w:rsidRPr="008D4393"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 w:rsidRPr="008D4393"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 w:rsidRPr="008D4393"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 w:rsidRPr="008D4393"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fldChar w:fldCharType="end"/>
            </w:r>
            <w:r w:rsidRPr="008D4393"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t xml:space="preserve"> </w:t>
            </w:r>
          </w:p>
        </w:tc>
      </w:tr>
    </w:tbl>
    <w:p w14:paraId="536A1D6A" w14:textId="77777777" w:rsidR="00376BAC" w:rsidRDefault="00376BAC" w:rsidP="009A1090">
      <w:pPr>
        <w:spacing w:after="0" w:line="240" w:lineRule="auto"/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28F74CD7" w14:textId="7F5C0462" w:rsidR="00CE1ACA" w:rsidRPr="00F55696" w:rsidRDefault="00CE1ACA" w:rsidP="00CE1ACA">
      <w:pPr>
        <w:tabs>
          <w:tab w:val="left" w:pos="540"/>
          <w:tab w:val="left" w:pos="780"/>
        </w:tabs>
        <w:ind w:left="-567" w:right="-428"/>
        <w:jc w:val="center"/>
        <w:rPr>
          <w:rFonts w:ascii="Arial" w:hAnsi="Arial" w:cs="Arial"/>
          <w:sz w:val="16"/>
          <w:szCs w:val="18"/>
        </w:rPr>
      </w:pPr>
      <w:r w:rsidRPr="00F47EA9">
        <w:rPr>
          <w:rFonts w:ascii="Arial" w:hAnsi="Arial" w:cs="Arial"/>
          <w:b/>
          <w:sz w:val="16"/>
          <w:szCs w:val="18"/>
          <w:highlight w:val="yellow"/>
        </w:rPr>
        <w:t>Oferta</w:t>
      </w:r>
      <w:r w:rsidRPr="00F47EA9">
        <w:rPr>
          <w:rFonts w:ascii="Arial" w:hAnsi="Arial" w:cs="Arial"/>
          <w:sz w:val="16"/>
          <w:szCs w:val="18"/>
          <w:highlight w:val="yellow"/>
        </w:rPr>
        <w:t xml:space="preserve"> </w:t>
      </w:r>
      <w:r w:rsidRPr="00F47EA9">
        <w:rPr>
          <w:rFonts w:ascii="Arial" w:hAnsi="Arial" w:cs="Arial"/>
          <w:b/>
          <w:sz w:val="16"/>
          <w:szCs w:val="18"/>
          <w:highlight w:val="yellow"/>
        </w:rPr>
        <w:t>powinna</w:t>
      </w:r>
      <w:r w:rsidRPr="00F47EA9">
        <w:rPr>
          <w:rFonts w:ascii="Arial" w:hAnsi="Arial" w:cs="Arial"/>
          <w:sz w:val="16"/>
          <w:szCs w:val="18"/>
          <w:highlight w:val="yellow"/>
        </w:rPr>
        <w:t xml:space="preserve"> </w:t>
      </w:r>
      <w:r w:rsidRPr="00F47EA9">
        <w:rPr>
          <w:rFonts w:ascii="Arial" w:hAnsi="Arial" w:cs="Arial"/>
          <w:b/>
          <w:sz w:val="16"/>
          <w:szCs w:val="18"/>
          <w:highlight w:val="yellow"/>
        </w:rPr>
        <w:t>być sporządzona</w:t>
      </w:r>
      <w:r w:rsidRPr="00F47EA9">
        <w:rPr>
          <w:rFonts w:ascii="Arial" w:hAnsi="Arial" w:cs="Arial"/>
          <w:sz w:val="16"/>
          <w:szCs w:val="18"/>
          <w:highlight w:val="yellow"/>
        </w:rPr>
        <w:t xml:space="preserve"> </w:t>
      </w:r>
      <w:r w:rsidRPr="00F47EA9">
        <w:rPr>
          <w:rFonts w:ascii="Arial" w:hAnsi="Arial" w:cs="Arial"/>
          <w:b/>
          <w:sz w:val="16"/>
          <w:szCs w:val="18"/>
          <w:highlight w:val="yellow"/>
        </w:rPr>
        <w:t xml:space="preserve">w języku polskim, z zachowaniem postaci elektronicznej </w:t>
      </w:r>
      <w:r w:rsidR="00FF1736">
        <w:rPr>
          <w:rFonts w:ascii="Arial" w:hAnsi="Arial" w:cs="Arial"/>
          <w:b/>
          <w:sz w:val="16"/>
          <w:szCs w:val="18"/>
          <w:highlight w:val="yellow"/>
        </w:rPr>
        <w:br/>
      </w:r>
      <w:r w:rsidRPr="00F47EA9">
        <w:rPr>
          <w:rFonts w:ascii="Arial" w:hAnsi="Arial" w:cs="Arial"/>
          <w:b/>
          <w:sz w:val="16"/>
          <w:szCs w:val="18"/>
          <w:highlight w:val="yellow"/>
        </w:rPr>
        <w:t>i podpisana kwalifikowanym</w:t>
      </w:r>
      <w:r>
        <w:rPr>
          <w:rFonts w:ascii="Arial" w:hAnsi="Arial" w:cs="Arial"/>
          <w:b/>
          <w:sz w:val="16"/>
          <w:szCs w:val="18"/>
          <w:highlight w:val="yellow"/>
        </w:rPr>
        <w:t xml:space="preserve"> </w:t>
      </w:r>
      <w:r w:rsidRPr="00F47EA9">
        <w:rPr>
          <w:rFonts w:ascii="Arial" w:hAnsi="Arial" w:cs="Arial"/>
          <w:b/>
          <w:sz w:val="16"/>
          <w:szCs w:val="18"/>
          <w:highlight w:val="yellow"/>
        </w:rPr>
        <w:t xml:space="preserve">podpisem elektronicznym </w:t>
      </w:r>
    </w:p>
    <w:p w14:paraId="324BAC13" w14:textId="77777777" w:rsidR="00CE1ACA" w:rsidRDefault="00CE1ACA" w:rsidP="009A1090">
      <w:pPr>
        <w:spacing w:after="0" w:line="240" w:lineRule="auto"/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1C1511D2" w14:textId="77777777" w:rsidR="0011134B" w:rsidRDefault="0011134B" w:rsidP="009A1090">
      <w:pPr>
        <w:spacing w:after="0" w:line="240" w:lineRule="auto"/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6F59729D" w14:textId="77777777" w:rsidR="0011134B" w:rsidRDefault="0011134B" w:rsidP="009A1090">
      <w:pPr>
        <w:spacing w:after="0" w:line="240" w:lineRule="auto"/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558EDC42" w14:textId="77777777" w:rsidR="0011134B" w:rsidRDefault="0011134B" w:rsidP="009A1090">
      <w:pPr>
        <w:spacing w:after="0" w:line="240" w:lineRule="auto"/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5717C00B" w14:textId="77777777" w:rsidR="0011134B" w:rsidRDefault="0011134B" w:rsidP="009A1090">
      <w:pPr>
        <w:spacing w:after="0" w:line="240" w:lineRule="auto"/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3BC89297" w14:textId="77777777" w:rsidR="0011134B" w:rsidRDefault="0011134B" w:rsidP="005E6BB5">
      <w:pPr>
        <w:spacing w:after="0" w:line="240" w:lineRule="auto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0FCF8555" w14:textId="77777777" w:rsidR="0011134B" w:rsidRPr="0011134B" w:rsidRDefault="0011134B" w:rsidP="00E665A7">
      <w:pPr>
        <w:spacing w:line="276" w:lineRule="auto"/>
        <w:rPr>
          <w:rFonts w:ascii="Arial" w:hAnsi="Arial" w:cs="Arial"/>
          <w:i/>
          <w:sz w:val="16"/>
          <w:szCs w:val="16"/>
        </w:rPr>
      </w:pPr>
      <w:r w:rsidRPr="0011134B">
        <w:rPr>
          <w:rFonts w:ascii="Arial" w:eastAsia="Times New Roman" w:hAnsi="Arial" w:cs="Arial"/>
          <w:sz w:val="16"/>
          <w:szCs w:val="16"/>
        </w:rPr>
        <w:t xml:space="preserve">          </w:t>
      </w:r>
      <w:r w:rsidRPr="0011134B"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                                 </w:t>
      </w:r>
    </w:p>
    <w:sectPr w:rsidR="0011134B" w:rsidRPr="0011134B" w:rsidSect="006B1F25">
      <w:headerReference w:type="default" r:id="rId7"/>
      <w:footerReference w:type="default" r:id="rId8"/>
      <w:pgSz w:w="11906" w:h="16838"/>
      <w:pgMar w:top="567" w:right="1418" w:bottom="709" w:left="1418" w:header="850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ACD243" w14:textId="77777777" w:rsidR="000C3D03" w:rsidRDefault="000C3D03">
      <w:pPr>
        <w:spacing w:after="0" w:line="240" w:lineRule="auto"/>
      </w:pPr>
      <w:r>
        <w:separator/>
      </w:r>
    </w:p>
  </w:endnote>
  <w:endnote w:type="continuationSeparator" w:id="0">
    <w:p w14:paraId="5626185A" w14:textId="77777777" w:rsidR="000C3D03" w:rsidRDefault="000C3D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B13DB9" w14:textId="77777777" w:rsidR="00376BAC" w:rsidRDefault="007B1F5A" w:rsidP="008647BA">
    <w:pPr>
      <w:pStyle w:val="Stopka"/>
    </w:pPr>
    <w:r w:rsidRPr="00E57C09"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        </w:t>
    </w:r>
  </w:p>
  <w:p w14:paraId="1599D7C6" w14:textId="77777777" w:rsidR="00376BAC" w:rsidRDefault="00376BA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733D7B" w14:textId="77777777" w:rsidR="000C3D03" w:rsidRDefault="000C3D03">
      <w:pPr>
        <w:spacing w:after="0" w:line="240" w:lineRule="auto"/>
      </w:pPr>
      <w:r>
        <w:separator/>
      </w:r>
    </w:p>
  </w:footnote>
  <w:footnote w:type="continuationSeparator" w:id="0">
    <w:p w14:paraId="264CD55A" w14:textId="77777777" w:rsidR="000C3D03" w:rsidRDefault="000C3D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984EC" w14:textId="0B4F9BFA" w:rsidR="00376BAC" w:rsidRDefault="00376BAC">
    <w:pPr>
      <w:pStyle w:val="Nagwek"/>
    </w:pPr>
    <w:r>
      <w:rPr>
        <w:noProof/>
      </w:rPr>
      <w:drawing>
        <wp:inline distT="0" distB="0" distL="0" distR="0" wp14:anchorId="081F721C" wp14:editId="39186369">
          <wp:extent cx="5759450" cy="575945"/>
          <wp:effectExtent l="0" t="0" r="0" b="0"/>
          <wp:docPr id="56076868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60768682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A65DF59" w14:textId="77777777" w:rsidR="00376BAC" w:rsidRDefault="00376BA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752114"/>
    <w:multiLevelType w:val="hybridMultilevel"/>
    <w:tmpl w:val="239A1826"/>
    <w:lvl w:ilvl="0" w:tplc="DD3CCE7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345E43BA"/>
    <w:multiLevelType w:val="hybridMultilevel"/>
    <w:tmpl w:val="F8F216B4"/>
    <w:lvl w:ilvl="0" w:tplc="0EF2CDB0">
      <w:start w:val="1"/>
      <w:numFmt w:val="upperRoman"/>
      <w:lvlText w:val="%1."/>
      <w:lvlJc w:val="righ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D26ADF"/>
    <w:multiLevelType w:val="hybridMultilevel"/>
    <w:tmpl w:val="3A60CF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1149A3"/>
    <w:multiLevelType w:val="hybridMultilevel"/>
    <w:tmpl w:val="46FE085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B1D5438"/>
    <w:multiLevelType w:val="hybridMultilevel"/>
    <w:tmpl w:val="8AC2D910"/>
    <w:lvl w:ilvl="0" w:tplc="ECF2A31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CA047F"/>
    <w:multiLevelType w:val="hybridMultilevel"/>
    <w:tmpl w:val="7DE8B956"/>
    <w:lvl w:ilvl="0" w:tplc="0415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AC210E"/>
    <w:multiLevelType w:val="hybridMultilevel"/>
    <w:tmpl w:val="3A60CF0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2B530F"/>
    <w:multiLevelType w:val="hybridMultilevel"/>
    <w:tmpl w:val="61160DB4"/>
    <w:lvl w:ilvl="0" w:tplc="DFA8CB4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A05C65"/>
    <w:multiLevelType w:val="hybridMultilevel"/>
    <w:tmpl w:val="3A60CF0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F9293A"/>
    <w:multiLevelType w:val="multilevel"/>
    <w:tmpl w:val="692AE708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decimal"/>
      <w:lvlText w:val="%2."/>
      <w:lvlJc w:val="left"/>
      <w:pPr>
        <w:ind w:left="1428" w:hanging="360"/>
      </w:pPr>
    </w:lvl>
    <w:lvl w:ilvl="2">
      <w:start w:val="1"/>
      <w:numFmt w:val="lowerRoman"/>
      <w:lvlText w:val="%3)"/>
      <w:lvlJc w:val="left"/>
      <w:pPr>
        <w:ind w:left="1788" w:hanging="360"/>
      </w:pPr>
    </w:lvl>
    <w:lvl w:ilvl="3">
      <w:start w:val="1"/>
      <w:numFmt w:val="decimal"/>
      <w:lvlText w:val="(%4)"/>
      <w:lvlJc w:val="left"/>
      <w:pPr>
        <w:ind w:left="2148" w:hanging="360"/>
      </w:pPr>
    </w:lvl>
    <w:lvl w:ilvl="4">
      <w:start w:val="1"/>
      <w:numFmt w:val="lowerLetter"/>
      <w:lvlText w:val="(%5)"/>
      <w:lvlJc w:val="left"/>
      <w:pPr>
        <w:ind w:left="2508" w:hanging="360"/>
      </w:pPr>
    </w:lvl>
    <w:lvl w:ilvl="5">
      <w:start w:val="1"/>
      <w:numFmt w:val="lowerRoman"/>
      <w:lvlText w:val="(%6)"/>
      <w:lvlJc w:val="left"/>
      <w:pPr>
        <w:ind w:left="2868" w:hanging="360"/>
      </w:pPr>
    </w:lvl>
    <w:lvl w:ilvl="6">
      <w:start w:val="1"/>
      <w:numFmt w:val="decimal"/>
      <w:lvlText w:val="%7."/>
      <w:lvlJc w:val="left"/>
      <w:pPr>
        <w:ind w:left="3228" w:hanging="360"/>
      </w:pPr>
    </w:lvl>
    <w:lvl w:ilvl="7">
      <w:start w:val="1"/>
      <w:numFmt w:val="lowerLetter"/>
      <w:lvlText w:val="%8."/>
      <w:lvlJc w:val="left"/>
      <w:pPr>
        <w:ind w:left="3588" w:hanging="360"/>
      </w:pPr>
    </w:lvl>
    <w:lvl w:ilvl="8">
      <w:start w:val="1"/>
      <w:numFmt w:val="lowerRoman"/>
      <w:lvlText w:val="%9."/>
      <w:lvlJc w:val="left"/>
      <w:pPr>
        <w:ind w:left="3948" w:hanging="360"/>
      </w:pPr>
    </w:lvl>
  </w:abstractNum>
  <w:abstractNum w:abstractNumId="10" w15:restartNumberingAfterBreak="0">
    <w:nsid w:val="7EAB3B80"/>
    <w:multiLevelType w:val="hybridMultilevel"/>
    <w:tmpl w:val="AAFAD3C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1179240">
    <w:abstractNumId w:val="2"/>
  </w:num>
  <w:num w:numId="2" w16cid:durableId="122189959">
    <w:abstractNumId w:val="10"/>
  </w:num>
  <w:num w:numId="3" w16cid:durableId="2048679280">
    <w:abstractNumId w:val="0"/>
  </w:num>
  <w:num w:numId="4" w16cid:durableId="1218009127">
    <w:abstractNumId w:val="7"/>
  </w:num>
  <w:num w:numId="5" w16cid:durableId="1073043760">
    <w:abstractNumId w:val="3"/>
  </w:num>
  <w:num w:numId="6" w16cid:durableId="379744591">
    <w:abstractNumId w:val="1"/>
  </w:num>
  <w:num w:numId="7" w16cid:durableId="105656693">
    <w:abstractNumId w:val="4"/>
  </w:num>
  <w:num w:numId="8" w16cid:durableId="977759075">
    <w:abstractNumId w:val="5"/>
  </w:num>
  <w:num w:numId="9" w16cid:durableId="1420755495">
    <w:abstractNumId w:val="9"/>
  </w:num>
  <w:num w:numId="10" w16cid:durableId="855927703">
    <w:abstractNumId w:val="6"/>
  </w:num>
  <w:num w:numId="11" w16cid:durableId="159521324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0991"/>
    <w:rsid w:val="0001198D"/>
    <w:rsid w:val="00024094"/>
    <w:rsid w:val="00042F36"/>
    <w:rsid w:val="000506DA"/>
    <w:rsid w:val="000819A9"/>
    <w:rsid w:val="000C1777"/>
    <w:rsid w:val="000C3D03"/>
    <w:rsid w:val="00101C0E"/>
    <w:rsid w:val="0011134B"/>
    <w:rsid w:val="00180BDE"/>
    <w:rsid w:val="001E43A4"/>
    <w:rsid w:val="001F1C53"/>
    <w:rsid w:val="00234484"/>
    <w:rsid w:val="0026028D"/>
    <w:rsid w:val="0026341B"/>
    <w:rsid w:val="00267995"/>
    <w:rsid w:val="00285DF6"/>
    <w:rsid w:val="00294E0F"/>
    <w:rsid w:val="0029602C"/>
    <w:rsid w:val="002B10F3"/>
    <w:rsid w:val="002C26A1"/>
    <w:rsid w:val="002E3586"/>
    <w:rsid w:val="00357BB6"/>
    <w:rsid w:val="00376BAC"/>
    <w:rsid w:val="003C3AB0"/>
    <w:rsid w:val="003F1666"/>
    <w:rsid w:val="00413342"/>
    <w:rsid w:val="00436338"/>
    <w:rsid w:val="004436C1"/>
    <w:rsid w:val="00454FE8"/>
    <w:rsid w:val="004712AF"/>
    <w:rsid w:val="004A75FF"/>
    <w:rsid w:val="004B2AD9"/>
    <w:rsid w:val="004B2E2B"/>
    <w:rsid w:val="004F514B"/>
    <w:rsid w:val="005205B2"/>
    <w:rsid w:val="00525797"/>
    <w:rsid w:val="0053388D"/>
    <w:rsid w:val="00574E02"/>
    <w:rsid w:val="005C4F9D"/>
    <w:rsid w:val="005E6BB5"/>
    <w:rsid w:val="006200CE"/>
    <w:rsid w:val="00622341"/>
    <w:rsid w:val="00630D0A"/>
    <w:rsid w:val="00662D1C"/>
    <w:rsid w:val="006661C8"/>
    <w:rsid w:val="00671758"/>
    <w:rsid w:val="00681823"/>
    <w:rsid w:val="00686F65"/>
    <w:rsid w:val="00691DA8"/>
    <w:rsid w:val="006B1F25"/>
    <w:rsid w:val="00725AB8"/>
    <w:rsid w:val="007A3C3A"/>
    <w:rsid w:val="007B1F5A"/>
    <w:rsid w:val="007D71E1"/>
    <w:rsid w:val="00851815"/>
    <w:rsid w:val="0089597D"/>
    <w:rsid w:val="008D217D"/>
    <w:rsid w:val="008E3C44"/>
    <w:rsid w:val="00944251"/>
    <w:rsid w:val="00960C6F"/>
    <w:rsid w:val="00980991"/>
    <w:rsid w:val="009A1090"/>
    <w:rsid w:val="009A32B5"/>
    <w:rsid w:val="009B67B6"/>
    <w:rsid w:val="009D3ED4"/>
    <w:rsid w:val="009D6DB5"/>
    <w:rsid w:val="009F5451"/>
    <w:rsid w:val="00A744A8"/>
    <w:rsid w:val="00AB464F"/>
    <w:rsid w:val="00AC4EFE"/>
    <w:rsid w:val="00AD7DFB"/>
    <w:rsid w:val="00B61ED6"/>
    <w:rsid w:val="00B72521"/>
    <w:rsid w:val="00BC5F4C"/>
    <w:rsid w:val="00BF1724"/>
    <w:rsid w:val="00C2280A"/>
    <w:rsid w:val="00C25953"/>
    <w:rsid w:val="00C512FD"/>
    <w:rsid w:val="00C60AB4"/>
    <w:rsid w:val="00C72EDD"/>
    <w:rsid w:val="00C8040B"/>
    <w:rsid w:val="00C84A52"/>
    <w:rsid w:val="00CA24A8"/>
    <w:rsid w:val="00CB6392"/>
    <w:rsid w:val="00CE1ACA"/>
    <w:rsid w:val="00CE3EF3"/>
    <w:rsid w:val="00D06FE6"/>
    <w:rsid w:val="00D52D5A"/>
    <w:rsid w:val="00D86AC6"/>
    <w:rsid w:val="00DE2CAB"/>
    <w:rsid w:val="00E15D42"/>
    <w:rsid w:val="00E665A7"/>
    <w:rsid w:val="00E80B11"/>
    <w:rsid w:val="00EA250C"/>
    <w:rsid w:val="00EC1E11"/>
    <w:rsid w:val="00ED3B6D"/>
    <w:rsid w:val="00EE1B04"/>
    <w:rsid w:val="00EF2D0B"/>
    <w:rsid w:val="00F1175E"/>
    <w:rsid w:val="00F34DDF"/>
    <w:rsid w:val="00F6664B"/>
    <w:rsid w:val="00F745F9"/>
    <w:rsid w:val="00FF085A"/>
    <w:rsid w:val="00FF1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976EF06"/>
  <w15:docId w15:val="{C14A5C2C-1935-4070-BD5B-69A2D86A8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7B1F5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7B1F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qFormat/>
    <w:rsid w:val="009A1090"/>
    <w:rPr>
      <w:b/>
      <w:i w:val="0"/>
      <w:iCs/>
      <w:color w:val="FF3333"/>
    </w:rPr>
  </w:style>
  <w:style w:type="paragraph" w:styleId="NormalnyWeb">
    <w:name w:val="Normal (Web)"/>
    <w:basedOn w:val="Normalny"/>
    <w:rsid w:val="009A1090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Tekstpodstawowy21">
    <w:name w:val="Tekst podstawowy 21"/>
    <w:basedOn w:val="Normalny"/>
    <w:rsid w:val="009A1090"/>
    <w:pPr>
      <w:shd w:val="clear" w:color="auto" w:fill="FFFFFF"/>
      <w:suppressAutoHyphens/>
      <w:spacing w:before="60" w:after="120" w:line="240" w:lineRule="auto"/>
    </w:pPr>
    <w:rPr>
      <w:rFonts w:ascii="Verdana" w:eastAsia="Calibri" w:hAnsi="Verdana" w:cs="Verdana"/>
      <w:b/>
      <w:bCs/>
      <w:i/>
      <w:sz w:val="18"/>
      <w:szCs w:val="18"/>
      <w:lang w:eastAsia="zh-CN"/>
    </w:rPr>
  </w:style>
  <w:style w:type="paragraph" w:customStyle="1" w:styleId="Tekstpodstawowy31">
    <w:name w:val="Tekst podstawowy 31"/>
    <w:basedOn w:val="Normalny"/>
    <w:rsid w:val="009A1090"/>
    <w:pPr>
      <w:suppressAutoHyphens/>
      <w:spacing w:after="200" w:line="276" w:lineRule="auto"/>
    </w:pPr>
    <w:rPr>
      <w:rFonts w:ascii="Verdana" w:eastAsia="Times New Roman" w:hAnsi="Verdana" w:cs="Arial"/>
      <w:sz w:val="18"/>
      <w:szCs w:val="20"/>
      <w:lang w:eastAsia="zh-CN"/>
    </w:rPr>
  </w:style>
  <w:style w:type="table" w:styleId="Tabelasiatki1jasna">
    <w:name w:val="Grid Table 1 Light"/>
    <w:basedOn w:val="Standardowy"/>
    <w:uiPriority w:val="46"/>
    <w:rsid w:val="00CE1ACA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kstprzypisudolnego">
    <w:name w:val="footnote text"/>
    <w:basedOn w:val="Normalny"/>
    <w:link w:val="TekstprzypisudolnegoZnak"/>
    <w:semiHidden/>
    <w:rsid w:val="001113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11134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11134B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113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134B"/>
  </w:style>
  <w:style w:type="paragraph" w:styleId="Akapitzlist">
    <w:name w:val="List Paragraph"/>
    <w:basedOn w:val="Normalny"/>
    <w:uiPriority w:val="34"/>
    <w:qFormat/>
    <w:rsid w:val="00C84A5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C84A5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84A5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84A5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4A5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84A5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663</Words>
  <Characters>3980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Dusza</dc:creator>
  <cp:keywords/>
  <dc:description/>
  <cp:lastModifiedBy>Katarzyna Dusza</cp:lastModifiedBy>
  <cp:revision>3</cp:revision>
  <cp:lastPrinted>2025-11-25T10:16:00Z</cp:lastPrinted>
  <dcterms:created xsi:type="dcterms:W3CDTF">2026-02-12T09:30:00Z</dcterms:created>
  <dcterms:modified xsi:type="dcterms:W3CDTF">2026-02-16T09:06:00Z</dcterms:modified>
</cp:coreProperties>
</file>